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DD" w:rsidRPr="007F66DD" w:rsidRDefault="007F66DD" w:rsidP="007F66DD">
      <w:pPr>
        <w:pStyle w:val="a4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F66DD" w:rsidRPr="007F66DD" w:rsidRDefault="007F66DD" w:rsidP="007F66DD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F66DD" w:rsidRPr="007F66DD" w:rsidRDefault="007F66DD" w:rsidP="007F66DD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7F66DD" w:rsidRPr="007F66DD" w:rsidRDefault="007F66DD" w:rsidP="007F66DD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7F66DD" w:rsidRPr="007F66DD" w:rsidRDefault="007F66DD" w:rsidP="007F66DD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7F66DD" w:rsidRPr="007F66DD" w:rsidRDefault="007F66DD" w:rsidP="007F66DD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6DD" w:rsidRPr="007F66DD" w:rsidRDefault="007F66DD" w:rsidP="007F66DD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7F66DD" w:rsidRPr="007F66DD" w:rsidRDefault="007F66DD" w:rsidP="007F66DD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sz w:val="26"/>
          <w:szCs w:val="26"/>
        </w:rPr>
        <w:t>от «__» _________ 2021г. № _____</w:t>
      </w:r>
    </w:p>
    <w:p w:rsidR="007F66DD" w:rsidRPr="007F66DD" w:rsidRDefault="007F66DD" w:rsidP="007F66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F66DD" w:rsidRPr="007F66DD" w:rsidRDefault="007F66DD" w:rsidP="007F66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66D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Pr="007F66DD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  <w:hyperlink w:anchor="Par31" w:history="1">
        <w:proofErr w:type="gramStart"/>
        <w:r w:rsidRPr="007F66DD">
          <w:rPr>
            <w:rFonts w:ascii="Times New Roman" w:hAnsi="Times New Roman" w:cs="Times New Roman"/>
            <w:b/>
            <w:sz w:val="26"/>
            <w:szCs w:val="26"/>
          </w:rPr>
          <w:t>регламент</w:t>
        </w:r>
        <w:proofErr w:type="gramEnd"/>
      </w:hyperlink>
      <w:r w:rsidRPr="007F66DD">
        <w:rPr>
          <w:rFonts w:ascii="Times New Roman" w:hAnsi="Times New Roman" w:cs="Times New Roman"/>
          <w:b/>
          <w:sz w:val="26"/>
          <w:szCs w:val="26"/>
        </w:rPr>
        <w:t>а предоставления муниципальной услуги «</w:t>
      </w:r>
      <w:r w:rsidRPr="003F701D">
        <w:rPr>
          <w:rFonts w:ascii="Times New Roman" w:eastAsia="Times New Roman" w:hAnsi="Times New Roman" w:cs="Times New Roman"/>
          <w:b/>
          <w:sz w:val="26"/>
          <w:szCs w:val="26"/>
        </w:rPr>
        <w:t>Предварительное согласование предоставления земельного участка</w:t>
      </w:r>
      <w:r w:rsidRPr="007F66DD">
        <w:rPr>
          <w:rFonts w:ascii="Times New Roman" w:hAnsi="Times New Roman" w:cs="Times New Roman"/>
          <w:b/>
          <w:sz w:val="26"/>
          <w:szCs w:val="26"/>
        </w:rPr>
        <w:t>»</w:t>
      </w:r>
    </w:p>
    <w:p w:rsidR="007F66DD" w:rsidRPr="007F66DD" w:rsidRDefault="007F66DD" w:rsidP="007F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F66DD" w:rsidRPr="007F66DD" w:rsidRDefault="007F66DD" w:rsidP="007F66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6DD">
        <w:rPr>
          <w:rFonts w:ascii="Times New Roman" w:hAnsi="Times New Roman" w:cs="Times New Roman"/>
          <w:sz w:val="26"/>
          <w:szCs w:val="26"/>
        </w:rPr>
        <w:t xml:space="preserve">В целях обеспечения доступности и повышения качества предоставления муниципальных услуг, в соответствии </w:t>
      </w:r>
      <w:r w:rsidRPr="007F66DD">
        <w:rPr>
          <w:rStyle w:val="a5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7F66DD">
        <w:rPr>
          <w:rFonts w:ascii="Times New Roman" w:hAnsi="Times New Roman" w:cs="Times New Roman"/>
          <w:sz w:val="26"/>
          <w:szCs w:val="26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</w:t>
      </w:r>
      <w:proofErr w:type="gramEnd"/>
      <w:r w:rsidRPr="007F66DD">
        <w:rPr>
          <w:rFonts w:ascii="Times New Roman" w:hAnsi="Times New Roman" w:cs="Times New Roman"/>
          <w:sz w:val="26"/>
          <w:szCs w:val="26"/>
        </w:rPr>
        <w:t xml:space="preserve">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7F66DD" w:rsidRPr="007F66DD" w:rsidRDefault="007F66DD" w:rsidP="007F66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66DD" w:rsidRPr="007F66DD" w:rsidRDefault="007F66DD" w:rsidP="007F66DD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F66DD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7F66DD" w:rsidRPr="007F66DD" w:rsidRDefault="007F66DD" w:rsidP="007F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F66DD" w:rsidRPr="007F66DD" w:rsidRDefault="007F66DD" w:rsidP="007F66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7F66DD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7F66DD">
        <w:rPr>
          <w:rStyle w:val="a5"/>
          <w:rFonts w:ascii="Times New Roman" w:hAnsi="Times New Roman" w:cs="Times New Roman"/>
          <w:color w:val="auto"/>
          <w:sz w:val="26"/>
          <w:szCs w:val="26"/>
        </w:rPr>
        <w:t>административный регламент</w:t>
      </w:r>
      <w:r w:rsidRPr="007F66DD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="003F701D" w:rsidRPr="003F701D">
        <w:rPr>
          <w:rFonts w:ascii="Times New Roman" w:eastAsia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7F66DD">
        <w:rPr>
          <w:rFonts w:ascii="Times New Roman" w:hAnsi="Times New Roman" w:cs="Times New Roman"/>
          <w:sz w:val="26"/>
          <w:szCs w:val="26"/>
        </w:rPr>
        <w:t>» (приложение № 1).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7F66DD">
        <w:rPr>
          <w:rFonts w:ascii="Times New Roman" w:hAnsi="Times New Roman" w:cs="Times New Roman"/>
          <w:sz w:val="26"/>
          <w:szCs w:val="26"/>
        </w:rPr>
        <w:t xml:space="preserve">2. </w:t>
      </w:r>
      <w:bookmarkEnd w:id="1"/>
      <w:r w:rsidRPr="007F66DD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«Красная </w:t>
      </w:r>
      <w:proofErr w:type="spellStart"/>
      <w:r w:rsidRPr="007F66DD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7F66DD">
        <w:rPr>
          <w:rFonts w:ascii="Times New Roman" w:hAnsi="Times New Roman" w:cs="Times New Roman"/>
          <w:sz w:val="26"/>
          <w:szCs w:val="26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7F66D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7F66DD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7F66DD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7F66D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F66DD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7F66DD">
        <w:rPr>
          <w:rFonts w:ascii="Times New Roman" w:hAnsi="Times New Roman" w:cs="Times New Roman"/>
          <w:sz w:val="26"/>
          <w:szCs w:val="26"/>
        </w:rPr>
        <w:t>.).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66D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F66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66D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66DD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официального опубликования.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66DD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66DD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7F66DD">
        <w:rPr>
          <w:rFonts w:ascii="Times New Roman" w:hAnsi="Times New Roman" w:cs="Times New Roman"/>
          <w:sz w:val="26"/>
          <w:szCs w:val="26"/>
        </w:rPr>
        <w:tab/>
      </w:r>
      <w:r w:rsidRPr="007F66DD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7F66DD">
        <w:rPr>
          <w:rFonts w:ascii="Times New Roman" w:hAnsi="Times New Roman" w:cs="Times New Roman"/>
          <w:sz w:val="26"/>
          <w:szCs w:val="26"/>
        </w:rPr>
        <w:tab/>
      </w:r>
      <w:r w:rsidRPr="007F66DD">
        <w:rPr>
          <w:rFonts w:ascii="Times New Roman" w:hAnsi="Times New Roman" w:cs="Times New Roman"/>
          <w:sz w:val="26"/>
          <w:szCs w:val="26"/>
        </w:rPr>
        <w:tab/>
        <w:t xml:space="preserve">                А.В. Кочетков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6DD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7F66DD" w:rsidRPr="007F66DD" w:rsidRDefault="007F66DD" w:rsidP="007F66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7F66DD">
        <w:rPr>
          <w:rFonts w:ascii="Times New Roman" w:eastAsia="Times New Roman" w:hAnsi="Times New Roman" w:cs="Times New Roman"/>
        </w:rPr>
        <w:br/>
        <w:t xml:space="preserve">к постановлению администрации </w:t>
      </w:r>
    </w:p>
    <w:p w:rsidR="007F66DD" w:rsidRPr="007F66DD" w:rsidRDefault="007F66DD" w:rsidP="007F66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Темиртауского городского поселения</w:t>
      </w:r>
      <w:r w:rsidRPr="007F66DD">
        <w:rPr>
          <w:rFonts w:ascii="Times New Roman" w:eastAsia="Times New Roman" w:hAnsi="Times New Roman" w:cs="Times New Roman"/>
        </w:rPr>
        <w:br/>
        <w:t>от «__» _________ 2021г. № __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66DD" w:rsidRPr="007F66DD" w:rsidRDefault="007F66DD" w:rsidP="007F66DD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А</w:t>
      </w:r>
      <w:r w:rsidRPr="007F66DD">
        <w:rPr>
          <w:rFonts w:ascii="Times New Roman" w:eastAsia="Times New Roman" w:hAnsi="Times New Roman" w:cs="Times New Roman"/>
          <w:b/>
          <w:bCs/>
          <w:lang w:eastAsia="zh-CN"/>
        </w:rPr>
        <w:t>дминистративный регламент предоставления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7F66DD">
        <w:rPr>
          <w:rFonts w:ascii="Times New Roman" w:eastAsia="Times New Roman" w:hAnsi="Times New Roman" w:cs="Times New Roman"/>
          <w:b/>
          <w:bCs/>
          <w:lang w:eastAsia="zh-CN"/>
        </w:rPr>
        <w:t>муниципальной услуги</w:t>
      </w:r>
    </w:p>
    <w:p w:rsidR="007F66DD" w:rsidRDefault="007F66DD" w:rsidP="007F66DD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F66DD">
        <w:rPr>
          <w:rFonts w:ascii="Times New Roman" w:eastAsia="Times New Roman" w:hAnsi="Times New Roman" w:cs="Times New Roman"/>
          <w:b/>
        </w:rPr>
        <w:t>«Предварительное согласование предоставления земельного участка»</w:t>
      </w:r>
    </w:p>
    <w:p w:rsidR="007F66DD" w:rsidRPr="007F66DD" w:rsidRDefault="007F66DD" w:rsidP="007F66DD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7F66DD" w:rsidRPr="002365F9" w:rsidRDefault="007F66DD" w:rsidP="002365F9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2365F9">
        <w:rPr>
          <w:rFonts w:ascii="Times New Roman" w:eastAsia="Times New Roman" w:hAnsi="Times New Roman" w:cs="Times New Roman"/>
          <w:b/>
        </w:rPr>
        <w:t>1. Общие положения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1.1. Предмет регулирования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1.1.1. Административный регламент предоставления муниципальной услуги «Предварительное согласование предоставления земельного участка» (далее соответственно - административный регламент;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2365F9" w:rsidRPr="00ED24B9">
        <w:rPr>
          <w:rFonts w:ascii="Times New Roman" w:hAnsi="Times New Roman" w:cs="Times New Roman"/>
        </w:rPr>
        <w:t>Администрации Темиртауского городского поселения</w:t>
      </w:r>
      <w:r w:rsidR="002365F9">
        <w:rPr>
          <w:rFonts w:ascii="Times New Roman" w:hAnsi="Times New Roman" w:cs="Times New Roman"/>
        </w:rPr>
        <w:t xml:space="preserve"> </w:t>
      </w:r>
      <w:r w:rsidRPr="007F66DD">
        <w:rPr>
          <w:rFonts w:ascii="Times New Roman" w:hAnsi="Times New Roman" w:cs="Times New Roman"/>
        </w:rPr>
        <w:t>(далее - уполномоченные органы) при предоставлении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1.1.2. </w:t>
      </w:r>
      <w:proofErr w:type="gramStart"/>
      <w:r w:rsidRPr="007F66DD">
        <w:rPr>
          <w:rFonts w:ascii="Times New Roman" w:hAnsi="Times New Roman" w:cs="Times New Roman"/>
        </w:rPr>
        <w:t>Предметом регулирования настоящего административного регламента являются отношения, возникающие между заявителями и уполномоченным органом при предварительном согласовании предоставления земельного участка без проведения торгов, находящихся в муниципальной собственности или государственная собственность на которые не разграничена, в случаях, если земельный участок предстоит образовать либо границы земельного участка подлежат уточнению в соответствии с Федеральным законом от 13.07.2015 №218-ФЗ «О государственной регистрации недвижимости».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1.2. Круг заявителей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1.2.1.  Заявителями являются граждане, индивидуальные предприниматели, крестьянские (фермерские) хозяйства, некоммерческие организации, юридические лица либо их уполномоченные представители (далее - заявитель) для предварительного согласования предоставления земельного участка без проведения торгов.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1.2.2. В случае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любой правообладатель здания, сооружения, помещения в здании, сооружении либо их уполномоченные представители.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От имени физических лиц заявления могут подавать: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законные представители (родители, усыновители, опекуны) несовершеннолетних в возрасте до 14 лет;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опекуны недееспособных граждан;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представители, действующие в силу полномочий, основанных на доверенности или договоре.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От имени юридического лица заявления могут подавать: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представители в силу полномочий, основанных на доверенности или договоре;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участники юридического лица в предусмотренных законом случаях.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1.3. Требования к информированию о порядке предоставления муниципальной услуги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1.3.1. 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2365F9" w:rsidRPr="00ED24B9">
        <w:rPr>
          <w:rFonts w:ascii="Times New Roman" w:hAnsi="Times New Roman" w:cs="Times New Roman"/>
        </w:rPr>
        <w:t>администрации Темиртауского городского поселения в информационно-</w:t>
      </w:r>
      <w:r w:rsidR="002365F9" w:rsidRPr="00ED24B9">
        <w:rPr>
          <w:rFonts w:ascii="Times New Roman" w:hAnsi="Times New Roman" w:cs="Times New Roman"/>
        </w:rPr>
        <w:lastRenderedPageBreak/>
        <w:t xml:space="preserve">телекоммуникационной сети «Интернет» </w:t>
      </w:r>
      <w:r w:rsidR="002365F9" w:rsidRPr="00ED24B9">
        <w:rPr>
          <w:rFonts w:ascii="Times New Roman" w:hAnsi="Times New Roman" w:cs="Times New Roman"/>
          <w:lang w:val="en-US"/>
        </w:rPr>
        <w:t>http</w:t>
      </w:r>
      <w:r w:rsidR="002365F9" w:rsidRPr="00ED24B9">
        <w:rPr>
          <w:rFonts w:ascii="Times New Roman" w:hAnsi="Times New Roman" w:cs="Times New Roman"/>
        </w:rPr>
        <w:t>://</w:t>
      </w:r>
      <w:proofErr w:type="spellStart"/>
      <w:r w:rsidR="002365F9" w:rsidRPr="00ED24B9">
        <w:rPr>
          <w:rFonts w:ascii="Times New Roman" w:hAnsi="Times New Roman" w:cs="Times New Roman"/>
          <w:lang w:val="en-US"/>
        </w:rPr>
        <w:t>temirtau</w:t>
      </w:r>
      <w:proofErr w:type="spellEnd"/>
      <w:r w:rsidR="002365F9" w:rsidRPr="00ED24B9">
        <w:rPr>
          <w:rFonts w:ascii="Times New Roman" w:hAnsi="Times New Roman" w:cs="Times New Roman"/>
        </w:rPr>
        <w:t>-</w:t>
      </w:r>
      <w:proofErr w:type="spellStart"/>
      <w:r w:rsidR="002365F9" w:rsidRPr="00ED24B9">
        <w:rPr>
          <w:rFonts w:ascii="Times New Roman" w:hAnsi="Times New Roman" w:cs="Times New Roman"/>
          <w:lang w:val="en-US"/>
        </w:rPr>
        <w:t>adm</w:t>
      </w:r>
      <w:proofErr w:type="spellEnd"/>
      <w:r w:rsidRPr="007F66DD">
        <w:rPr>
          <w:rFonts w:ascii="Times New Roman" w:hAnsi="Times New Roman" w:cs="Times New Roman"/>
        </w:rPr>
        <w:t xml:space="preserve"> (далее – официальный сайт уполномоченного органа);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наличии технической возможности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в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путем публикации информационных материалов в средствах массовой информации;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посредством ответов на письменные обращения;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1.3.2. 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на РПГУ</w:t>
      </w:r>
      <w:r w:rsidR="002E50E6">
        <w:rPr>
          <w:rFonts w:ascii="Times New Roman" w:hAnsi="Times New Roman" w:cs="Times New Roman"/>
        </w:rPr>
        <w:t xml:space="preserve"> (при наличии технической возможности)</w:t>
      </w:r>
      <w:r w:rsidRPr="007F66DD">
        <w:rPr>
          <w:rFonts w:ascii="Times New Roman" w:hAnsi="Times New Roman" w:cs="Times New Roman"/>
        </w:rPr>
        <w:t>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Обновление информации на официальном сайте муниципального образования, на сайте и на информационном стенде уполномоченного органа осуществляется при изменении действующего законодательства, регулирующего предоставление муниципальной услуги, и справочных сведений в течение 14 рабочих дней со дня вступления в силу указанных изменений.</w:t>
      </w:r>
    </w:p>
    <w:p w:rsidR="00CF13A1" w:rsidRPr="007F66DD" w:rsidRDefault="00CF13A1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66DD" w:rsidRDefault="007F66DD" w:rsidP="00CF13A1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F13A1">
        <w:rPr>
          <w:rFonts w:ascii="Times New Roman" w:hAnsi="Times New Roman" w:cs="Times New Roman"/>
          <w:b/>
        </w:rPr>
        <w:t>2. Стандарт предоставления муниципальной услуги</w:t>
      </w:r>
    </w:p>
    <w:p w:rsidR="002E50E6" w:rsidRPr="00CF13A1" w:rsidRDefault="002E50E6" w:rsidP="00CF13A1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2.1. Наименование муниципальной услуги: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«Предварительное согласование предоставления земельного участка». 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2.2. Наименование органа, непосредственно предоставляющего муниципальную услугу.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2.2.1. Предоставление муниципальной услуги осуществляется уполномоченным органом.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2.2.2. Прием от заявителей заявлений и документов, необходимых для предоставления муниципальной услуги, а также выдача результата предоставления муниципальной услуги осуществляется уполномоченным органом или МФЦ.</w:t>
      </w:r>
    </w:p>
    <w:p w:rsidR="007F66DD" w:rsidRPr="007F66DD" w:rsidRDefault="007F66DD" w:rsidP="007F66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предоставлении муниципальной услуги принимают участие в порядке межведомственного взаимодействия, следующие государственные органы и организации:</w:t>
      </w:r>
    </w:p>
    <w:p w:rsidR="007F66DD" w:rsidRPr="007F66DD" w:rsidRDefault="007F66DD" w:rsidP="007F66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 Управление Федеральной налоговой службы по Кемеровской области - Кузбассу.</w:t>
      </w:r>
    </w:p>
    <w:p w:rsidR="007F66DD" w:rsidRPr="007F66DD" w:rsidRDefault="007F66DD" w:rsidP="007F66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 Управление Федеральной службы государственной регистрации, кадастра и картографии по Кемеровской области - Кузбассу;</w:t>
      </w:r>
    </w:p>
    <w:p w:rsidR="007F66DD" w:rsidRPr="007F66DD" w:rsidRDefault="007F66DD" w:rsidP="007F66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7F66DD" w:rsidRPr="007F66DD" w:rsidRDefault="007F66DD" w:rsidP="007F66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Информацию о местах нахождения и графиках работы, номерах телефонов справочных служб, факсов и иную контактную информацию можно получить по телефону и на официальном сайте организации.</w:t>
      </w:r>
    </w:p>
    <w:p w:rsidR="007F66DD" w:rsidRPr="007F66DD" w:rsidRDefault="007F66DD" w:rsidP="007F66DD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7F66DD">
        <w:rPr>
          <w:rFonts w:ascii="Times New Roman" w:eastAsia="Times New Roman" w:hAnsi="Times New Roman" w:cs="Times New Roman"/>
          <w:shd w:val="clear" w:color="auto" w:fill="FFFFFF"/>
        </w:rPr>
        <w:t xml:space="preserve">2.3. </w:t>
      </w:r>
      <w:r w:rsidRPr="007F66DD">
        <w:rPr>
          <w:rFonts w:ascii="Times New Roman" w:eastAsia="Arial" w:hAnsi="Times New Roman" w:cs="Times New Roman"/>
          <w:shd w:val="clear" w:color="auto" w:fill="FFFFFF"/>
        </w:rPr>
        <w:t>Результатом предоставления муниципальной услуги является: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 предварительное согласование предоставления земельного участка, принятое в форме решения уполномоченного органа (далее - предварительное согласование);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 отказ в предварительном согласовании предоставления земельного участка, принятый в форме решения уполномоченного органа (далее – отказ в предварительном согласовании).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Результат предоставления муниципальной услуги оформляется в письменном виде на бумажном носителе.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Решение о предварительном согласовании (отказ в предварительном согласовании) выдается в форме электронного документа посредством ЕПГУ, РПГУ, подписанного электронной подписью (при </w:t>
      </w:r>
      <w:r w:rsidRPr="007F66DD">
        <w:rPr>
          <w:rFonts w:ascii="Times New Roman" w:hAnsi="Times New Roman" w:cs="Times New Roman"/>
        </w:rPr>
        <w:lastRenderedPageBreak/>
        <w:t>наличии технической возможности), в случае, если это указано в заявлении о предварительном согласовании предоставления земельного участка, направленном через ЕПГУ, РПГУ.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2.4. Срок предоставления муниципальной услуги.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(далее - заявление).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Если заявление подано в соответствии со статьей 39.18 ЗК РФ, то срок оказания муниципальной услуги составляет 60 календарных дней с момента регистрации заявления в Уполномоченном органе.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2.5. Перечень нормативных правовых актов, непосредственно регулирующих предоставление муниципальной услуги.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2.5.1.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содержится на официальном сайте уполномоченного органа, в федеральном реестре, на ЕПГУ, на РПГУ.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2.6. </w:t>
      </w:r>
      <w:bookmarkStart w:id="2" w:name="Par143"/>
      <w:bookmarkEnd w:id="2"/>
      <w:r w:rsidRPr="007F66DD">
        <w:rPr>
          <w:rFonts w:ascii="Times New Roman" w:eastAsia="Times New Roman" w:hAnsi="Times New Roman" w:cs="Times New Roman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2.6.1. Для получения муниципальной услуги заявитель подает в уполномоченный орган по месту нахождения земельного участка заявление о предварительном согласовании предоставления земельного участка (далее - заявление) по форме согласно приложению №1 к настоящему административному регламенту.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В заявлении указываются: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1) 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3) кадастровый номер земельного участка, </w:t>
      </w:r>
      <w:proofErr w:type="gramStart"/>
      <w:r w:rsidRPr="007F66DD">
        <w:rPr>
          <w:rFonts w:ascii="Times New Roman" w:eastAsia="Times New Roman" w:hAnsi="Times New Roman" w:cs="Times New Roman"/>
        </w:rPr>
        <w:t>заявление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о предварительном согласовании предоставления которого подано (далее - испрашиваемый земельный участок), в случае если границы такого земельного участка подлежат уточнению в соответствии с Федеральным законом № 218-ФЗ;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5) 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6) 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7) 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8) цель использования земельного участка;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9)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10)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11) почтовый адрес и (или) адрес электронной почты заявителя для связи с ним.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2.6.2. К заявлению прилагаются следующие документы: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 №1 «Об утверждении перечня </w:t>
      </w:r>
      <w:r w:rsidRPr="007F66DD">
        <w:rPr>
          <w:rFonts w:ascii="Times New Roman" w:eastAsia="Times New Roman" w:hAnsi="Times New Roman" w:cs="Times New Roman"/>
        </w:rPr>
        <w:lastRenderedPageBreak/>
        <w:t>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4) 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5)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6) 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2.6.3. Заявитель вправе не представлять самостоятельно следующие документы, которые находятся в распоряжении иных органов: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 выписка из Единого государственного реестра недвижимости (далее - ЕГРН) об объекте недвижимости (об испрашиваемом земельном участке);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 выписка из ЕГРН об объекте недвижимости (о здании и (или) сооружении, расположенно</w:t>
      </w:r>
      <w:proofErr w:type="gramStart"/>
      <w:r w:rsidRPr="007F66DD">
        <w:rPr>
          <w:rFonts w:ascii="Times New Roman" w:hAnsi="Times New Roman" w:cs="Times New Roman"/>
        </w:rPr>
        <w:t>м(</w:t>
      </w:r>
      <w:proofErr w:type="spellStart"/>
      <w:proofErr w:type="gramEnd"/>
      <w:r w:rsidRPr="007F66DD">
        <w:rPr>
          <w:rFonts w:ascii="Times New Roman" w:hAnsi="Times New Roman" w:cs="Times New Roman"/>
        </w:rPr>
        <w:t>ых</w:t>
      </w:r>
      <w:proofErr w:type="spellEnd"/>
      <w:r w:rsidRPr="007F66DD">
        <w:rPr>
          <w:rFonts w:ascii="Times New Roman" w:hAnsi="Times New Roman" w:cs="Times New Roman"/>
        </w:rPr>
        <w:t>) на испрашиваемом земельном участке);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3) 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4) выписка из Единого государственного реестра индивидуальных предпринимателей (далее - ЕГРИП), выданная регистрирующим органом (для индивидуальных предпринимателей);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5) выписка из Единого государственного реестра юридических лиц (далее - ЕГРЮЛ), выданная регистрирующим органом (для юридических лиц).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3074C">
        <w:rPr>
          <w:rFonts w:ascii="Times New Roman" w:hAnsi="Times New Roman" w:cs="Times New Roman"/>
        </w:rPr>
        <w:t>В случае</w:t>
      </w:r>
      <w:proofErr w:type="gramStart"/>
      <w:r w:rsidRPr="00D3074C">
        <w:rPr>
          <w:rFonts w:ascii="Times New Roman" w:hAnsi="Times New Roman" w:cs="Times New Roman"/>
        </w:rPr>
        <w:t>,</w:t>
      </w:r>
      <w:proofErr w:type="gramEnd"/>
      <w:r w:rsidRPr="00D3074C">
        <w:rPr>
          <w:rFonts w:ascii="Times New Roman" w:hAnsi="Times New Roman" w:cs="Times New Roman"/>
        </w:rPr>
        <w:t xml:space="preserve"> если заявление подается через МФЦ, документы, указанные в подпунктах 1 – 3, могут быть запрошены специалистами МФЦ (при наличии технической возможности).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2.6.4. 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непосредственно при обращении в уполномоченный орган;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непосредственно при обращении в МФЦ в соответствии с соглашением о взаимодействии между МФЦ и уполномоченным органом;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посредством почтовой связи в адрес уполномоченного органа;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Электронные документы подписываются в соответствии с требованиями Федерального </w:t>
      </w:r>
      <w:hyperlink r:id="rId7" w:history="1">
        <w:r w:rsidRPr="007F66DD">
          <w:rPr>
            <w:rFonts w:ascii="Times New Roman" w:hAnsi="Times New Roman" w:cs="Times New Roman"/>
          </w:rPr>
          <w:t>закона</w:t>
        </w:r>
      </w:hyperlink>
      <w:r w:rsidRPr="007F66DD">
        <w:rPr>
          <w:rFonts w:ascii="Times New Roman" w:hAnsi="Times New Roman" w:cs="Times New Roman"/>
        </w:rPr>
        <w:t xml:space="preserve"> от 06.04.2011 №63-ФЗ «Об электронной подписи» (далее - Федеральный закон №63-ФЗ) и статьями 21.1 и </w:t>
      </w:r>
      <w:hyperlink r:id="rId8" w:history="1">
        <w:r w:rsidRPr="007F66DD">
          <w:rPr>
            <w:rFonts w:ascii="Times New Roman" w:hAnsi="Times New Roman" w:cs="Times New Roman"/>
          </w:rPr>
          <w:t>21.2</w:t>
        </w:r>
      </w:hyperlink>
      <w:r w:rsidRPr="007F66DD">
        <w:rPr>
          <w:rFonts w:ascii="Times New Roman" w:hAnsi="Times New Roman" w:cs="Times New Roman"/>
        </w:rPr>
        <w:t xml:space="preserve"> Федерального закона             от 27.07.2010 №210-ФЗ  «Об организации предоставления государственных и муниципальных услуг» (далее - Федеральный закон №210-ФЗ), за исключением документов, поданных посредством единого портала.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Par6"/>
      <w:bookmarkStart w:id="4" w:name="Par163"/>
      <w:bookmarkEnd w:id="3"/>
      <w:bookmarkEnd w:id="4"/>
      <w:r w:rsidRPr="007F66DD">
        <w:rPr>
          <w:rFonts w:ascii="Times New Roman" w:hAnsi="Times New Roman" w:cs="Times New Roman"/>
        </w:rPr>
        <w:t>2.6.5. </w:t>
      </w:r>
      <w:proofErr w:type="gramStart"/>
      <w:r w:rsidRPr="007F66DD">
        <w:rPr>
          <w:rFonts w:ascii="Times New Roman" w:hAnsi="Times New Roman" w:cs="Times New Roman"/>
        </w:rPr>
        <w:t>В соответствии с частью 3 статьи 7 Федерального закона №210-ФЗ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 w:rsidRPr="007F66DD">
        <w:rPr>
          <w:rFonts w:ascii="Times New Roman" w:hAnsi="Times New Roman" w:cs="Times New Roman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7F66DD">
        <w:rPr>
          <w:rFonts w:ascii="Times New Roman" w:hAnsi="Times New Roman" w:cs="Times New Roman"/>
        </w:rPr>
        <w:t>представлены</w:t>
      </w:r>
      <w:proofErr w:type="gramEnd"/>
      <w:r w:rsidRPr="007F66DD">
        <w:rPr>
          <w:rFonts w:ascii="Times New Roman" w:hAnsi="Times New Roman" w:cs="Times New Roman"/>
        </w:rPr>
        <w:t xml:space="preserve"> в том числе в форме электронного документа. Данное требование не распространяется на лиц, признанных </w:t>
      </w:r>
      <w:r w:rsidRPr="007F66DD">
        <w:rPr>
          <w:rFonts w:ascii="Times New Roman" w:hAnsi="Times New Roman" w:cs="Times New Roman"/>
        </w:rPr>
        <w:lastRenderedPageBreak/>
        <w:t>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572B3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2.7. Уполномоченный орган не вправе требовать от заявителя: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Федерального закона №210-ФЗ.</w:t>
      </w:r>
      <w:proofErr w:type="gramEnd"/>
      <w:r w:rsidRPr="007F66DD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по собственной инициативе;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наличие ошибок в ходатайстве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7F66DD">
        <w:rPr>
          <w:rFonts w:ascii="Times New Roman" w:hAnsi="Times New Roman" w:cs="Times New Roman"/>
        </w:rPr>
        <w:t xml:space="preserve"> услуги, уведомляется заявитель;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-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2.8. Исчерпывающий перечень оснований для возврата заявления заявителю.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2.8.1. Основаниями для возврата заявления заявителю, являются: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 заявление не соответствует положениям пункта 2.6.1 настоящего административного регламента;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 заявление подано в иной уполномоченный орган;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3) к заявлению не приложены документы, предусмотренные пунктом 2.6.2 настоящего административного регламента (в случае если данные документы должны быть представлены заявителем самостоятельно).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Заявление возвращается заявителю в течение 10 календарных дней со дня регистрации заявления.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>2.9. Исчерпывающий перечень оснований для приостановления или отказа в предоставлении муниципальной услуги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2.9.1. </w:t>
      </w:r>
      <w:proofErr w:type="gramStart"/>
      <w:r w:rsidRPr="007F66DD">
        <w:rPr>
          <w:rFonts w:ascii="Times New Roman" w:hAnsi="Times New Roman" w:cs="Times New Roman"/>
        </w:rPr>
        <w:t>Основанием для приостановления срока рассмотрения заявления является, если на момент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а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</w:t>
      </w:r>
      <w:proofErr w:type="gramEnd"/>
      <w:r w:rsidRPr="007F66DD">
        <w:rPr>
          <w:rFonts w:ascii="Times New Roman" w:hAnsi="Times New Roman" w:cs="Times New Roman"/>
        </w:rPr>
        <w:t xml:space="preserve"> совпадает, то уполномоченный орган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2.9.2. Основания для отказа в предварительном согласовании предоставления земельного участка - наличие хотя бы одного из следующих оснований: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 схема расположения земельного участка, приложенная к заявлению, не может быть утверждена по основаниям, указанным в пункте 16 статьи 11.10 ЗК РФ;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ЗК РФ;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3) земельный участок, границы которого подлежат уточнению в соответствии с Федеральным законом №218-ФЗ, не может быть предоставлен заявителю по основаниям, указанным в подпунктах 1 - 23 статьи 39.16 ЗК РФ.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Основанием для отказа в предоставлении земельного участка без проведения аукциона является поступление в течение тридцати дней со дня опубликования извещения заявлений иных граждан, КФХ о намерении участвовать в аукционе.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2.10. 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72B3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Государственная пошлина или иная плата за предоставление муниципальной услуги не взимается.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2.13.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2.14.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Заявление, поступившее в уполномоченный орган с помощью федерального реестра или через МФЦ, регистрируется сотрудником уполномоченного органа или специалистом МФЦ в день поступления. 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Заявление, поступившее в электронной форме на ЕПГУ, на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на РПГУ. 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2.15. </w:t>
      </w:r>
      <w:proofErr w:type="gramStart"/>
      <w:r w:rsidRPr="007F66DD">
        <w:rPr>
          <w:rFonts w:ascii="Times New Roman" w:hAnsi="Times New Roman" w:cs="Times New Roman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7F66DD">
        <w:rPr>
          <w:rFonts w:ascii="Times New Roman" w:hAnsi="Times New Roman" w:cs="Times New Roman"/>
        </w:rPr>
        <w:lastRenderedPageBreak/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2.15.1. 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7F66DD">
        <w:rPr>
          <w:rFonts w:ascii="Times New Roman" w:hAnsi="Times New Roman" w:cs="Times New Roman"/>
        </w:rPr>
        <w:t xml:space="preserve"> Российской Федерации о социальной защите инвалидов.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2.15.2. 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 Свод правил. Доступность зданий и сооружений для маломобильных групп населения. Актуализированная редакция СНиП 35-01-2001», утвержденного приказом Министерства строительства и жилищно-коммунального хозяйства Российской Федерации от 14.11.2016 №798/пр.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-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</w:t>
      </w:r>
      <w:r w:rsidRPr="007F66DD">
        <w:rPr>
          <w:rFonts w:ascii="Times New Roman" w:hAnsi="Times New Roman" w:cs="Times New Roman"/>
        </w:rPr>
        <w:lastRenderedPageBreak/>
        <w:t>сопровождающему лицу или по его желанию вызывает автотранспорт и оказывает содействие при его посадке.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7F66DD">
        <w:rPr>
          <w:rFonts w:ascii="Times New Roman" w:hAnsi="Times New Roman" w:cs="Times New Roman"/>
        </w:rPr>
        <w:t>слабовидящих</w:t>
      </w:r>
      <w:proofErr w:type="gramEnd"/>
      <w:r w:rsidRPr="007F66DD">
        <w:rPr>
          <w:rFonts w:ascii="Times New Roman" w:hAnsi="Times New Roman" w:cs="Times New Roman"/>
        </w:rPr>
        <w:t xml:space="preserve"> с крупным шрифтом;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F66DD">
        <w:rPr>
          <w:rFonts w:ascii="Times New Roman" w:hAnsi="Times New Roman" w:cs="Times New Roman"/>
        </w:rPr>
        <w:t>сурдопереводчика</w:t>
      </w:r>
      <w:proofErr w:type="spellEnd"/>
      <w:r w:rsidRPr="007F66DD">
        <w:rPr>
          <w:rFonts w:ascii="Times New Roman" w:hAnsi="Times New Roman" w:cs="Times New Roman"/>
        </w:rPr>
        <w:t>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2.14.3. 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№1376 «Об утверждении </w:t>
      </w:r>
      <w:proofErr w:type="gramStart"/>
      <w:r w:rsidRPr="007F66DD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F66DD">
        <w:rPr>
          <w:rFonts w:ascii="Times New Roman" w:hAnsi="Times New Roman" w:cs="Times New Roman"/>
        </w:rPr>
        <w:t xml:space="preserve"> и муниципальных услуг».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2.16. Показатели доступности и качества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2.16.1. Основными показателями доступности и качества предоставления муниципальной услуги являются: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возможность выбора заявителем форм обращения за получением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своевременность предоставления муниципальной услуги в соответствии со стандартом ее предоставления;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возможность получения информации о ходе предоставления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отсутствие обоснованных жалоб со стороны заявителя по результатам предоставления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F66DD">
        <w:rPr>
          <w:rFonts w:ascii="Times New Roman" w:hAnsi="Times New Roman" w:cs="Times New Roman"/>
        </w:rPr>
        <w:t>сурдопереводчика</w:t>
      </w:r>
      <w:proofErr w:type="spellEnd"/>
      <w:r w:rsidRPr="007F66DD">
        <w:rPr>
          <w:rFonts w:ascii="Times New Roman" w:hAnsi="Times New Roman" w:cs="Times New Roman"/>
        </w:rPr>
        <w:t xml:space="preserve">, </w:t>
      </w:r>
      <w:proofErr w:type="spellStart"/>
      <w:r w:rsidRPr="007F66DD">
        <w:rPr>
          <w:rFonts w:ascii="Times New Roman" w:hAnsi="Times New Roman" w:cs="Times New Roman"/>
        </w:rPr>
        <w:t>тифлосурдопереводчика</w:t>
      </w:r>
      <w:proofErr w:type="spellEnd"/>
      <w:r w:rsidRPr="007F66DD">
        <w:rPr>
          <w:rFonts w:ascii="Times New Roman" w:hAnsi="Times New Roman" w:cs="Times New Roman"/>
        </w:rPr>
        <w:t>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2.16.3. 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для получения информации по вопросам предоставления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для подачи заявления и документов;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для получения информации о ходе предоставления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для получения результата предоставления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1F68">
        <w:rPr>
          <w:rFonts w:ascii="Times New Roman" w:hAnsi="Times New Roman" w:cs="Times New Roman"/>
        </w:rPr>
        <w:t>2.16.4.</w:t>
      </w:r>
      <w:r w:rsidRPr="007F66DD">
        <w:rPr>
          <w:rFonts w:ascii="Times New Roman" w:hAnsi="Times New Roman" w:cs="Times New Roman"/>
        </w:rPr>
        <w:t xml:space="preserve"> 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2.17. 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2.17.1. Предоставление муниципальной услуги по экстерриториальному принципу невозможно.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2.17.2. </w:t>
      </w:r>
      <w:proofErr w:type="gramStart"/>
      <w:r w:rsidRPr="007F66DD">
        <w:rPr>
          <w:rFonts w:ascii="Times New Roman" w:hAnsi="Times New Roman" w:cs="Times New Roman"/>
        </w:rPr>
        <w:t xml:space="preserve">Заявитель вправе обратиться за предоставлением муниципальной услуги и подать документы, указанные в п.2.6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2.17.3. 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получение информации о порядке и сроках предоставления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- запись на прием в уполномоченный орган для подачи заявления и документов; 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- формирование запроса; 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>- прием и регистрация уполномоченным органом запроса и документов;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получение результата предоставления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получение сведений о ходе выполнения запроса;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осуществление оценки качества предоставления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2.17.4. При формировании запроса в электронном виде (при наличии технической возможности) заявителю обеспечивается: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а) возможность копирования и сохранения запроса и иных документов, необходимых для предоставления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на РПГУ, в части, касающейся сведений, отсутствующих</w:t>
      </w:r>
      <w:proofErr w:type="gramEnd"/>
      <w:r w:rsidRPr="007F66DD">
        <w:rPr>
          <w:rFonts w:ascii="Times New Roman" w:hAnsi="Times New Roman" w:cs="Times New Roman"/>
        </w:rPr>
        <w:t xml:space="preserve"> в единой системе идентификац</w:t>
      </w:r>
      <w:proofErr w:type="gramStart"/>
      <w:r w:rsidRPr="007F66DD">
        <w:rPr>
          <w:rFonts w:ascii="Times New Roman" w:hAnsi="Times New Roman" w:cs="Times New Roman"/>
        </w:rPr>
        <w:t>ии и ау</w:t>
      </w:r>
      <w:proofErr w:type="gramEnd"/>
      <w:r w:rsidRPr="007F66DD">
        <w:rPr>
          <w:rFonts w:ascii="Times New Roman" w:hAnsi="Times New Roman" w:cs="Times New Roman"/>
        </w:rPr>
        <w:t>тентификации;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д) возможность вернуться на любой из этапов заполнения электронной формы запроса без </w:t>
      </w:r>
      <w:proofErr w:type="gramStart"/>
      <w:r w:rsidRPr="007F66DD">
        <w:rPr>
          <w:rFonts w:ascii="Times New Roman" w:hAnsi="Times New Roman" w:cs="Times New Roman"/>
        </w:rPr>
        <w:t>потери</w:t>
      </w:r>
      <w:proofErr w:type="gramEnd"/>
      <w:r w:rsidRPr="007F66DD">
        <w:rPr>
          <w:rFonts w:ascii="Times New Roman" w:hAnsi="Times New Roman" w:cs="Times New Roman"/>
        </w:rPr>
        <w:t xml:space="preserve"> ранее введенной информации;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е) возможность доступа заявителя на ЕПГУ, на РПГУ к ранее поданным им запросам.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2.17.5. Решение о предварительном согласовании (решение об отказе) выдается в форме электронного документа посредством ЕПГУ, РПГУ (при наличии технической возможности), подписанного </w:t>
      </w:r>
      <w:r w:rsidR="003E20F6">
        <w:rPr>
          <w:rFonts w:ascii="Times New Roman" w:hAnsi="Times New Roman" w:cs="Times New Roman"/>
        </w:rPr>
        <w:t>главой муниципального образования</w:t>
      </w:r>
      <w:r w:rsidRPr="007F66DD">
        <w:rPr>
          <w:rFonts w:ascii="Times New Roman" w:hAnsi="Times New Roman" w:cs="Times New Roman"/>
        </w:rPr>
        <w:t xml:space="preserve">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на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а) 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б) 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F66DD" w:rsidRPr="007F66DD" w:rsidRDefault="007F66DD" w:rsidP="00E51F68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5" w:name="Par268"/>
      <w:bookmarkEnd w:id="5"/>
      <w:r w:rsidRPr="007F66DD">
        <w:rPr>
          <w:rFonts w:ascii="Times New Roman" w:hAnsi="Times New Roman" w:cs="Times New Roman"/>
          <w:b/>
        </w:rPr>
        <w:lastRenderedPageBreak/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3.1. Предоставление муниципальной услуги включает в себя следующие административные процедуры: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1) Прием и регистрация заявления и документов на предоставление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2)</w:t>
      </w:r>
      <w:r w:rsidR="008E168E">
        <w:rPr>
          <w:rFonts w:ascii="Times New Roman" w:hAnsi="Times New Roman" w:cs="Times New Roman"/>
        </w:rPr>
        <w:t xml:space="preserve"> п</w:t>
      </w:r>
      <w:r w:rsidRPr="007F66DD">
        <w:rPr>
          <w:rFonts w:ascii="Times New Roman" w:hAnsi="Times New Roman" w:cs="Times New Roman"/>
        </w:rPr>
        <w:t>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участка;</w:t>
      </w:r>
    </w:p>
    <w:p w:rsidR="007F66DD" w:rsidRPr="007F66DD" w:rsidRDefault="008E168E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F66DD" w:rsidRPr="007F66DD">
        <w:rPr>
          <w:rFonts w:ascii="Times New Roman" w:hAnsi="Times New Roman" w:cs="Times New Roman"/>
        </w:rPr>
        <w:t>) предоставление результата муниципальной услуги заявителю</w:t>
      </w:r>
    </w:p>
    <w:p w:rsidR="007F66DD" w:rsidRPr="007F66DD" w:rsidRDefault="008E168E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F66DD" w:rsidRPr="007F66DD">
        <w:rPr>
          <w:rFonts w:ascii="Times New Roman" w:hAnsi="Times New Roman" w:cs="Times New Roman"/>
        </w:rPr>
        <w:t>) порядок исправления допущенных опечаток и ошибок в выданных в результате предоставления муниципальной услуги документах.</w:t>
      </w:r>
    </w:p>
    <w:p w:rsidR="007F66DD" w:rsidRPr="007F66DD" w:rsidRDefault="007F66DD" w:rsidP="007F66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3.1.1. Прием и регистрация заявления и документов на предоставление муниципальной услуги. </w:t>
      </w:r>
    </w:p>
    <w:p w:rsidR="007F66DD" w:rsidRPr="007F66DD" w:rsidRDefault="007F66DD" w:rsidP="007F66D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ab/>
        <w:t>Основанием для начала предоставления муниципальной услуги является личное обращение заявителя в уполномоченный орган, МФЦ по месту нахождения земельного участка,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7F66DD" w:rsidRPr="007F66DD" w:rsidRDefault="007F66DD" w:rsidP="007F66D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7F66DD" w:rsidRPr="007F66DD" w:rsidRDefault="007F66DD" w:rsidP="007F66D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F66DD" w:rsidRPr="007F66DD" w:rsidRDefault="007F66DD" w:rsidP="007F66D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 w:rsidRPr="007F66DD">
        <w:rPr>
          <w:rFonts w:ascii="Times New Roman" w:eastAsia="Times New Roman" w:hAnsi="Times New Roman" w:cs="Times New Roman"/>
        </w:rPr>
        <w:t xml:space="preserve">предварительном согласовании предоставления земельного участка </w:t>
      </w:r>
      <w:r w:rsidRPr="007F66DD">
        <w:rPr>
          <w:rFonts w:ascii="Times New Roman" w:hAnsi="Times New Roman" w:cs="Times New Roman"/>
        </w:rPr>
        <w:t>и приложенных к нему документах.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текст в заявлении о предварительном согласовании предоставления земельного участка поддается прочтению;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заявлении о предварительном согласовании предоставления земельного участка указаны фамилия, имя, отчество (последнее - при наличии) физического лица либо наименование юридического лица;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заявление о предварительном согласовании предоставления земельного участка подписано уполномоченным лицом;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приложены документы, необходимые для предоставления муниципальной услуги.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о предварительном согласовании предоставления земельного участка и приложенных к нему документов составляет 1 рабочий день.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Критерий принятия решения: поступление заявления о предварительном согласовании предоставления земельного участка и приложенных к нему документов.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прием и регистрация заявления о предварительном согласовании предоставления земельного участка и приложенных к нему документов.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Информация о приеме заявления о предварительном согласовании предоставления земельного участка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В день регистрации заявления о предварительном согласовании предоставления земельного участка и приложенных к нему документов, специалист, ответственный за прием документов, передает поступившие документы </w:t>
      </w:r>
      <w:r w:rsidR="008E168E">
        <w:rPr>
          <w:rFonts w:ascii="Times New Roman" w:hAnsi="Times New Roman" w:cs="Times New Roman"/>
          <w:sz w:val="22"/>
          <w:szCs w:val="22"/>
        </w:rPr>
        <w:t>главе администрации</w:t>
      </w:r>
      <w:r w:rsidRPr="007F66DD">
        <w:rPr>
          <w:rFonts w:ascii="Times New Roman" w:hAnsi="Times New Roman" w:cs="Times New Roman"/>
          <w:sz w:val="22"/>
          <w:szCs w:val="22"/>
        </w:rPr>
        <w:t>.</w:t>
      </w:r>
    </w:p>
    <w:p w:rsidR="007F66DD" w:rsidRPr="007F66DD" w:rsidRDefault="008E168E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Глава администрации</w:t>
      </w:r>
      <w:r w:rsidR="007F66DD" w:rsidRPr="007F66DD">
        <w:rPr>
          <w:rFonts w:ascii="Times New Roman" w:hAnsi="Times New Roman" w:cs="Times New Roman"/>
          <w:sz w:val="22"/>
          <w:szCs w:val="22"/>
        </w:rPr>
        <w:t xml:space="preserve"> </w:t>
      </w:r>
      <w:r w:rsidR="00AC524E">
        <w:rPr>
          <w:rFonts w:ascii="Times New Roman" w:hAnsi="Times New Roman" w:cs="Times New Roman"/>
          <w:sz w:val="22"/>
          <w:szCs w:val="22"/>
        </w:rPr>
        <w:t xml:space="preserve">согласует (не согласует) и </w:t>
      </w:r>
      <w:r w:rsidR="007F66DD" w:rsidRPr="007F66DD">
        <w:rPr>
          <w:rFonts w:ascii="Times New Roman" w:hAnsi="Times New Roman" w:cs="Times New Roman"/>
          <w:sz w:val="22"/>
          <w:szCs w:val="22"/>
        </w:rPr>
        <w:t xml:space="preserve">отписывает поступившие документы </w:t>
      </w:r>
      <w:r w:rsidR="00AC524E">
        <w:rPr>
          <w:rFonts w:ascii="Times New Roman" w:hAnsi="Times New Roman" w:cs="Times New Roman"/>
          <w:sz w:val="22"/>
          <w:szCs w:val="22"/>
        </w:rPr>
        <w:t>специалисту по землеустройству.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После поступления в работу </w:t>
      </w:r>
      <w:r w:rsidR="00AC524E">
        <w:rPr>
          <w:rFonts w:ascii="Times New Roman" w:hAnsi="Times New Roman" w:cs="Times New Roman"/>
        </w:rPr>
        <w:t>специалисту по землеустройству</w:t>
      </w:r>
      <w:r w:rsidRPr="007F66DD">
        <w:rPr>
          <w:rFonts w:ascii="Times New Roman" w:hAnsi="Times New Roman" w:cs="Times New Roman"/>
        </w:rPr>
        <w:t xml:space="preserve"> заявления с приложенными к нему документами, он </w:t>
      </w:r>
      <w:r w:rsidR="00AC524E" w:rsidRPr="007F66DD">
        <w:rPr>
          <w:rFonts w:ascii="Times New Roman" w:hAnsi="Times New Roman" w:cs="Times New Roman"/>
        </w:rPr>
        <w:t>рассматр</w:t>
      </w:r>
      <w:r w:rsidR="00AC524E">
        <w:rPr>
          <w:rFonts w:ascii="Times New Roman" w:hAnsi="Times New Roman" w:cs="Times New Roman"/>
        </w:rPr>
        <w:t>ивает, устанавливает</w:t>
      </w:r>
      <w:r w:rsidRPr="007F66DD">
        <w:rPr>
          <w:rFonts w:ascii="Times New Roman" w:hAnsi="Times New Roman" w:cs="Times New Roman"/>
        </w:rPr>
        <w:t xml:space="preserve"> наличи</w:t>
      </w:r>
      <w:r w:rsidR="00AC524E">
        <w:rPr>
          <w:rFonts w:ascii="Times New Roman" w:hAnsi="Times New Roman" w:cs="Times New Roman"/>
        </w:rPr>
        <w:t>е</w:t>
      </w:r>
      <w:r w:rsidRPr="007F66DD">
        <w:rPr>
          <w:rFonts w:ascii="Times New Roman" w:hAnsi="Times New Roman" w:cs="Times New Roman"/>
        </w:rPr>
        <w:t xml:space="preserve"> или отсутстви</w:t>
      </w:r>
      <w:r w:rsidR="00AC524E">
        <w:rPr>
          <w:rFonts w:ascii="Times New Roman" w:hAnsi="Times New Roman" w:cs="Times New Roman"/>
        </w:rPr>
        <w:t>е</w:t>
      </w:r>
      <w:r w:rsidRPr="007F66DD">
        <w:rPr>
          <w:rFonts w:ascii="Times New Roman" w:hAnsi="Times New Roman" w:cs="Times New Roman"/>
        </w:rPr>
        <w:t xml:space="preserve"> оснований для возврата заявления или направления межведомственных запросов.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 w:rsidR="00AC524E">
        <w:rPr>
          <w:rFonts w:ascii="Times New Roman" w:hAnsi="Times New Roman" w:cs="Times New Roman"/>
        </w:rPr>
        <w:t>главе администрации</w:t>
      </w:r>
      <w:r w:rsidRPr="007F66DD">
        <w:rPr>
          <w:rFonts w:ascii="Times New Roman" w:hAnsi="Times New Roman" w:cs="Times New Roman"/>
        </w:rPr>
        <w:t>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уведомлении о возврате заявления должны быть указаны причины возврата заявления.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  <w:r w:rsidR="00AC524E">
        <w:rPr>
          <w:rFonts w:ascii="Times New Roman" w:hAnsi="Times New Roman" w:cs="Times New Roman"/>
          <w:sz w:val="22"/>
          <w:szCs w:val="22"/>
        </w:rPr>
        <w:t>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3.1.1.2.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проверяет правильн</w:t>
      </w:r>
      <w:r w:rsidR="005D26CF">
        <w:rPr>
          <w:rFonts w:ascii="Times New Roman" w:hAnsi="Times New Roman" w:cs="Times New Roman"/>
          <w:sz w:val="22"/>
          <w:szCs w:val="22"/>
        </w:rPr>
        <w:t>ость адресности корреспонденции,</w:t>
      </w:r>
      <w:r w:rsidRPr="007F66DD">
        <w:rPr>
          <w:rFonts w:ascii="Times New Roman" w:hAnsi="Times New Roman" w:cs="Times New Roman"/>
          <w:sz w:val="22"/>
          <w:szCs w:val="22"/>
        </w:rPr>
        <w:t xml:space="preserve"> ошибочно (не по адресу) присланные письма возвращаются в организацию почтовой связи </w:t>
      </w:r>
      <w:proofErr w:type="gramStart"/>
      <w:r w:rsidRPr="007F66DD">
        <w:rPr>
          <w:rFonts w:ascii="Times New Roman" w:hAnsi="Times New Roman" w:cs="Times New Roman"/>
          <w:sz w:val="22"/>
          <w:szCs w:val="22"/>
        </w:rPr>
        <w:t>невскрытыми</w:t>
      </w:r>
      <w:proofErr w:type="gramEnd"/>
      <w:r w:rsidRPr="007F66DD">
        <w:rPr>
          <w:rFonts w:ascii="Times New Roman" w:hAnsi="Times New Roman" w:cs="Times New Roman"/>
          <w:sz w:val="22"/>
          <w:szCs w:val="22"/>
        </w:rPr>
        <w:t>;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66DD">
        <w:rPr>
          <w:rFonts w:ascii="Times New Roman" w:hAnsi="Times New Roman" w:cs="Times New Roman"/>
          <w:sz w:val="22"/>
          <w:szCs w:val="22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о предварительном согласовании предоставления земельного участка и приложенных к нему документов составляет 1 рабочий день.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Критерий принятия решения: поступление заявления о предварительном согласовании предоставления земельного участка и приложенных к нему документов.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прием и регистрация заявления о предварительном согласовании предоставления земельного участка и приложенных к нему документов.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Информация о приеме заявления о предварительном согласовании предоставления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В день регистрации заявления о предварительном согласовании предоставления земельного участка и приложенных к нему документов, специалист, ответственный за прием документов, передает поступившие документы </w:t>
      </w:r>
      <w:r w:rsidR="005D26CF">
        <w:rPr>
          <w:rFonts w:ascii="Times New Roman" w:hAnsi="Times New Roman" w:cs="Times New Roman"/>
          <w:sz w:val="22"/>
          <w:szCs w:val="22"/>
        </w:rPr>
        <w:t>главе администрации</w:t>
      </w:r>
      <w:r w:rsidRPr="007F66DD">
        <w:rPr>
          <w:rFonts w:ascii="Times New Roman" w:hAnsi="Times New Roman" w:cs="Times New Roman"/>
          <w:sz w:val="22"/>
          <w:szCs w:val="22"/>
        </w:rPr>
        <w:t>.</w:t>
      </w:r>
    </w:p>
    <w:p w:rsidR="007F66DD" w:rsidRPr="007F66DD" w:rsidRDefault="005D26CF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  <w:r w:rsidR="007F66DD" w:rsidRPr="007F66DD">
        <w:rPr>
          <w:rFonts w:ascii="Times New Roman" w:hAnsi="Times New Roman" w:cs="Times New Roman"/>
          <w:sz w:val="22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 w:val="22"/>
          <w:szCs w:val="22"/>
        </w:rPr>
        <w:t>специалисту администрации</w:t>
      </w:r>
      <w:r w:rsidR="007F66DD" w:rsidRPr="007F66DD">
        <w:rPr>
          <w:rFonts w:ascii="Times New Roman" w:hAnsi="Times New Roman" w:cs="Times New Roman"/>
          <w:sz w:val="22"/>
          <w:szCs w:val="22"/>
        </w:rPr>
        <w:t>, ответственно</w:t>
      </w:r>
      <w:r w:rsidR="00600B28">
        <w:rPr>
          <w:rFonts w:ascii="Times New Roman" w:hAnsi="Times New Roman" w:cs="Times New Roman"/>
          <w:sz w:val="22"/>
          <w:szCs w:val="22"/>
        </w:rPr>
        <w:t>му</w:t>
      </w:r>
      <w:r w:rsidR="007F66DD" w:rsidRPr="007F66DD">
        <w:rPr>
          <w:rFonts w:ascii="Times New Roman" w:hAnsi="Times New Roman" w:cs="Times New Roman"/>
          <w:sz w:val="22"/>
          <w:szCs w:val="22"/>
        </w:rPr>
        <w:t xml:space="preserve"> за предварительное согласование предоставления земельного участка.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После поступления в работу заявления с приложенными к нему документами, </w:t>
      </w:r>
      <w:r w:rsidR="005D26CF">
        <w:rPr>
          <w:rFonts w:ascii="Times New Roman" w:hAnsi="Times New Roman" w:cs="Times New Roman"/>
        </w:rPr>
        <w:t>уполномоченному</w:t>
      </w:r>
      <w:r w:rsidRPr="007F66DD">
        <w:rPr>
          <w:rFonts w:ascii="Times New Roman" w:hAnsi="Times New Roman" w:cs="Times New Roman"/>
        </w:rPr>
        <w:t xml:space="preserve"> специалист</w:t>
      </w:r>
      <w:r w:rsidR="005D26CF">
        <w:rPr>
          <w:rFonts w:ascii="Times New Roman" w:hAnsi="Times New Roman" w:cs="Times New Roman"/>
        </w:rPr>
        <w:t xml:space="preserve">у </w:t>
      </w:r>
      <w:r w:rsidRPr="007F66DD">
        <w:rPr>
          <w:rFonts w:ascii="Times New Roman" w:hAnsi="Times New Roman" w:cs="Times New Roman"/>
        </w:rPr>
        <w:t xml:space="preserve"> для рассмотрения, устан</w:t>
      </w:r>
      <w:r w:rsidR="005D26CF">
        <w:rPr>
          <w:rFonts w:ascii="Times New Roman" w:hAnsi="Times New Roman" w:cs="Times New Roman"/>
        </w:rPr>
        <w:t>авливает</w:t>
      </w:r>
      <w:r w:rsidRPr="007F66DD">
        <w:rPr>
          <w:rFonts w:ascii="Times New Roman" w:hAnsi="Times New Roman" w:cs="Times New Roman"/>
        </w:rPr>
        <w:t xml:space="preserve"> наличи</w:t>
      </w:r>
      <w:r w:rsidR="005D26CF">
        <w:rPr>
          <w:rFonts w:ascii="Times New Roman" w:hAnsi="Times New Roman" w:cs="Times New Roman"/>
        </w:rPr>
        <w:t>е</w:t>
      </w:r>
      <w:r w:rsidRPr="007F66DD">
        <w:rPr>
          <w:rFonts w:ascii="Times New Roman" w:hAnsi="Times New Roman" w:cs="Times New Roman"/>
        </w:rPr>
        <w:t xml:space="preserve"> или отсутстви</w:t>
      </w:r>
      <w:r w:rsidR="005D26CF">
        <w:rPr>
          <w:rFonts w:ascii="Times New Roman" w:hAnsi="Times New Roman" w:cs="Times New Roman"/>
        </w:rPr>
        <w:t>е</w:t>
      </w:r>
      <w:r w:rsidRPr="007F66DD">
        <w:rPr>
          <w:rFonts w:ascii="Times New Roman" w:hAnsi="Times New Roman" w:cs="Times New Roman"/>
        </w:rPr>
        <w:t xml:space="preserve"> оснований для возврата заявления или направления межведомственных запросов.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 w:rsidR="005D26CF">
        <w:rPr>
          <w:rFonts w:ascii="Times New Roman" w:hAnsi="Times New Roman" w:cs="Times New Roman"/>
        </w:rPr>
        <w:t>главе администрации</w:t>
      </w:r>
      <w:r w:rsidRPr="007F66DD">
        <w:rPr>
          <w:rFonts w:ascii="Times New Roman" w:hAnsi="Times New Roman" w:cs="Times New Roman"/>
        </w:rPr>
        <w:t>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уведомлении о возврате заявления должны быть указаны причины возврата заявления.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lastRenderedPageBreak/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3.1.1.2.1. Прием и регистрация заявления о предварительном согласовании предоставления земельного участка и приложенных к нему документов в форме электронных документов.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При направлении заявления о предварительном согласовании предоставления земельного участка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На ЕГПУ, РПГУ размещается образец заполнения электронной формы заявления (запроса).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направляет поступивший пакет документов </w:t>
      </w:r>
      <w:r w:rsidR="001C7246">
        <w:rPr>
          <w:rFonts w:ascii="Times New Roman" w:hAnsi="Times New Roman" w:cs="Times New Roman"/>
          <w:sz w:val="22"/>
          <w:szCs w:val="22"/>
        </w:rPr>
        <w:t>главе администрации на</w:t>
      </w:r>
      <w:r w:rsidRPr="007F66DD">
        <w:rPr>
          <w:rFonts w:ascii="Times New Roman" w:hAnsi="Times New Roman" w:cs="Times New Roman"/>
          <w:sz w:val="22"/>
          <w:szCs w:val="22"/>
        </w:rPr>
        <w:t xml:space="preserve"> предварительное согласование предоставления земельного участка.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по приему и регистрации заявления о предварительном согласовании предоставления земельного участка и приложенных к нему документов в форме электронных документов составляет 1 рабочий день.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Критерий принятия решения: поступление заявления о предварительном согласовании предоставления земельного участка и приложенных к нему документов.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прием, регистрация заявления о предварительном согласовании предоставления земельного участка и приложенных к нему документов.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После поступления в работу </w:t>
      </w:r>
      <w:r w:rsidR="001C7246">
        <w:rPr>
          <w:rFonts w:ascii="Times New Roman" w:hAnsi="Times New Roman" w:cs="Times New Roman"/>
          <w:sz w:val="22"/>
          <w:szCs w:val="22"/>
        </w:rPr>
        <w:t>уполномоченному специалисту</w:t>
      </w:r>
      <w:r w:rsidRPr="007F66DD">
        <w:rPr>
          <w:rFonts w:ascii="Times New Roman" w:hAnsi="Times New Roman" w:cs="Times New Roman"/>
          <w:sz w:val="22"/>
          <w:szCs w:val="22"/>
        </w:rPr>
        <w:t xml:space="preserve"> заявления с приложенными к нему документами, он рассм</w:t>
      </w:r>
      <w:r w:rsidR="001C7246">
        <w:rPr>
          <w:rFonts w:ascii="Times New Roman" w:hAnsi="Times New Roman" w:cs="Times New Roman"/>
          <w:sz w:val="22"/>
          <w:szCs w:val="22"/>
        </w:rPr>
        <w:t>атривает</w:t>
      </w:r>
      <w:r w:rsidRPr="007F66DD">
        <w:rPr>
          <w:rFonts w:ascii="Times New Roman" w:hAnsi="Times New Roman" w:cs="Times New Roman"/>
          <w:sz w:val="22"/>
          <w:szCs w:val="22"/>
        </w:rPr>
        <w:t xml:space="preserve">, </w:t>
      </w:r>
      <w:r w:rsidR="001C7246" w:rsidRPr="007F66DD">
        <w:rPr>
          <w:rFonts w:ascii="Times New Roman" w:hAnsi="Times New Roman" w:cs="Times New Roman"/>
          <w:sz w:val="22"/>
          <w:szCs w:val="22"/>
        </w:rPr>
        <w:t>устанавл</w:t>
      </w:r>
      <w:r w:rsidR="001C7246">
        <w:rPr>
          <w:rFonts w:ascii="Times New Roman" w:hAnsi="Times New Roman" w:cs="Times New Roman"/>
          <w:sz w:val="22"/>
          <w:szCs w:val="22"/>
        </w:rPr>
        <w:t>ивает</w:t>
      </w:r>
      <w:r w:rsidRPr="007F66DD">
        <w:rPr>
          <w:rFonts w:ascii="Times New Roman" w:hAnsi="Times New Roman" w:cs="Times New Roman"/>
          <w:sz w:val="22"/>
          <w:szCs w:val="22"/>
        </w:rPr>
        <w:t xml:space="preserve"> наличи</w:t>
      </w:r>
      <w:r w:rsidR="001C7246">
        <w:rPr>
          <w:rFonts w:ascii="Times New Roman" w:hAnsi="Times New Roman" w:cs="Times New Roman"/>
          <w:sz w:val="22"/>
          <w:szCs w:val="22"/>
        </w:rPr>
        <w:t>е</w:t>
      </w:r>
      <w:r w:rsidRPr="007F66DD">
        <w:rPr>
          <w:rFonts w:ascii="Times New Roman" w:hAnsi="Times New Roman" w:cs="Times New Roman"/>
          <w:sz w:val="22"/>
          <w:szCs w:val="22"/>
        </w:rPr>
        <w:t xml:space="preserve"> или отсутстви</w:t>
      </w:r>
      <w:r w:rsidR="001C7246">
        <w:rPr>
          <w:rFonts w:ascii="Times New Roman" w:hAnsi="Times New Roman" w:cs="Times New Roman"/>
          <w:sz w:val="22"/>
          <w:szCs w:val="22"/>
        </w:rPr>
        <w:t>е</w:t>
      </w:r>
      <w:r w:rsidRPr="007F66DD">
        <w:rPr>
          <w:rFonts w:ascii="Times New Roman" w:hAnsi="Times New Roman" w:cs="Times New Roman"/>
          <w:sz w:val="22"/>
          <w:szCs w:val="22"/>
        </w:rPr>
        <w:t xml:space="preserve"> оснований для возврата заявления или направления межведомственных запросов.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При наличии оснований для возврата заявления, приостановления предоставления муниципальной услуги (далее - приостановление), предусмотренных пунктами 2.8.1, 2.9.1 настоящего административного регламента, специалист, ответственный за предоставление муниципальной услуги, готовит уведомление о возврате заявления, приостановлении согласно приложениям №2, №3 к настоящему административному регламенту и направляет его для согласования </w:t>
      </w:r>
      <w:r w:rsidR="001C7246">
        <w:rPr>
          <w:rFonts w:ascii="Times New Roman" w:hAnsi="Times New Roman" w:cs="Times New Roman"/>
          <w:sz w:val="22"/>
          <w:szCs w:val="22"/>
        </w:rPr>
        <w:t>главе администрации</w:t>
      </w:r>
      <w:r w:rsidRPr="007F66DD">
        <w:rPr>
          <w:rFonts w:ascii="Times New Roman" w:hAnsi="Times New Roman" w:cs="Times New Roman"/>
          <w:sz w:val="22"/>
          <w:szCs w:val="22"/>
        </w:rPr>
        <w:t>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уведомлении о возврате заявления должны быть указаны причины возврата заявления.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уведомлении о приостановлении должны быть указаны причины приостановления и срок, на который муниципальная услуга приостанавливается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F66DD">
        <w:rPr>
          <w:rFonts w:ascii="Times New Roman" w:hAnsi="Times New Roman" w:cs="Times New Roman"/>
          <w:sz w:val="22"/>
          <w:szCs w:val="22"/>
        </w:rPr>
        <w:t>Информация о приеме заявления о предварительном согласовании предоставления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2.6.3 настоящего административного регламента.</w:t>
      </w:r>
    </w:p>
    <w:p w:rsidR="007F66DD" w:rsidRPr="007F66DD" w:rsidRDefault="001C7246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  <w:r w:rsidR="007F66DD" w:rsidRPr="007F66D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7F66DD" w:rsidRPr="007F66DD">
        <w:rPr>
          <w:rFonts w:ascii="Times New Roman" w:hAnsi="Times New Roman" w:cs="Times New Roman"/>
          <w:sz w:val="22"/>
          <w:szCs w:val="22"/>
        </w:rPr>
        <w:t>ответственн</w:t>
      </w:r>
      <w:r>
        <w:rPr>
          <w:rFonts w:ascii="Times New Roman" w:hAnsi="Times New Roman" w:cs="Times New Roman"/>
          <w:sz w:val="22"/>
          <w:szCs w:val="22"/>
        </w:rPr>
        <w:t>ый</w:t>
      </w:r>
      <w:proofErr w:type="gramEnd"/>
      <w:r w:rsidR="007F66DD" w:rsidRPr="007F66DD">
        <w:rPr>
          <w:rFonts w:ascii="Times New Roman" w:hAnsi="Times New Roman" w:cs="Times New Roman"/>
          <w:sz w:val="22"/>
          <w:szCs w:val="22"/>
        </w:rPr>
        <w:t xml:space="preserve"> за предварительное согласование предоставления земельного участка, после получения зарегистрированных документов, знакомится с заявлением о предварительном согласовании предоставления земельного участка и приложенными к нему </w:t>
      </w:r>
      <w:r w:rsidR="007F66DD" w:rsidRPr="007F66DD">
        <w:rPr>
          <w:rFonts w:ascii="Times New Roman" w:hAnsi="Times New Roman" w:cs="Times New Roman"/>
          <w:sz w:val="22"/>
          <w:szCs w:val="22"/>
        </w:rPr>
        <w:lastRenderedPageBreak/>
        <w:t>документами (при наличии) и поручает уполномоченному специалисту  произвести проверку представленных документов.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7F66D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7F66DD">
        <w:rPr>
          <w:rFonts w:ascii="Times New Roman" w:hAnsi="Times New Roman" w:cs="Times New Roman"/>
          <w:sz w:val="22"/>
          <w:szCs w:val="22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2.6.3 настоящего административного регламента, принимается решение о направлении соответствующих межведомственных запросов.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Межведомственные запросы направляются в срок не позднее одного рабочего дня со дня получения заявления о предварительном согласовании предоставления земельного участка и приложенных к нему документов.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 w:rsidRPr="007F66DD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7F66DD">
        <w:rPr>
          <w:rFonts w:ascii="Times New Roman" w:hAnsi="Times New Roman" w:cs="Times New Roman"/>
          <w:sz w:val="22"/>
          <w:szCs w:val="22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Максимальный срок выполнения данной административной процедуры составляет 5 рабочих дней.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Критерий принятия решения: непредставление документов, предусмотренных пунктом 2.6.3 настоящего административного регламента.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66DD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Фиксация результата выполнения административной процедуры не производится.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3.1.3. Проверка наличия или отсутствия оснований для отказа в предварительном согласовании предоставления земельного участка; возобновление срока предоставления муниципальной услуги; опубликование извещения о предоставлении земельного участка.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 Основанием для начала административной процедуры являются отсутствие оснований для возврата заявления, истечение срока приостановления и продолжение процедуры предоставления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Специалист, ответственный за предоставление муниципальной услуги, при рассмотрении заявления в случае необходимости проводит осмотр места нахождения испрашиваемого земельного участка с выездом на место (далее - проведение осмотра).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 По результатам проведенного осмотра специалистом </w:t>
      </w:r>
      <w:r w:rsidR="00406D8A">
        <w:rPr>
          <w:rFonts w:ascii="Times New Roman" w:hAnsi="Times New Roman" w:cs="Times New Roman"/>
        </w:rPr>
        <w:t>администрации</w:t>
      </w:r>
      <w:r w:rsidRPr="007F66DD">
        <w:rPr>
          <w:rFonts w:ascii="Times New Roman" w:hAnsi="Times New Roman" w:cs="Times New Roman"/>
        </w:rPr>
        <w:t xml:space="preserve"> составляется акт обследования земельного участка согласно приложению №5 к настоящему административному регламенту.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Предоставление муниципальной услуги возобновляется на срок, указанный в уведомлении о приостановлении предоставления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садоводства; </w:t>
      </w:r>
      <w:proofErr w:type="gramStart"/>
      <w:r w:rsidRPr="007F66DD">
        <w:rPr>
          <w:rFonts w:ascii="Times New Roman" w:hAnsi="Times New Roman" w:cs="Times New Roman"/>
        </w:rPr>
        <w:t>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специалист, ответственный за предоставление муниципальной услуги, руководствуясь статьей 39.18 ЗК РФ и при отсутствии оснований для отказа в предварительном согласовании предоставления земельного участка,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</w:t>
      </w:r>
      <w:proofErr w:type="gramEnd"/>
      <w:r w:rsidRPr="007F66DD">
        <w:rPr>
          <w:rFonts w:ascii="Times New Roman" w:hAnsi="Times New Roman" w:cs="Times New Roman"/>
        </w:rPr>
        <w:t xml:space="preserve"> (</w:t>
      </w:r>
      <w:proofErr w:type="gramStart"/>
      <w:r w:rsidRPr="007F66DD">
        <w:rPr>
          <w:rFonts w:ascii="Times New Roman" w:hAnsi="Times New Roman" w:cs="Times New Roman"/>
        </w:rPr>
        <w:t xml:space="preserve">обнародования) муниципальных правовых актов уставом поселения, городского округа, по месту нахождения земельного участка и размещение извещения на официальном сайте Российской Федерации в </w:t>
      </w:r>
      <w:r w:rsidRPr="007F66DD">
        <w:rPr>
          <w:rFonts w:ascii="Times New Roman" w:hAnsi="Times New Roman" w:cs="Times New Roman"/>
        </w:rPr>
        <w:lastRenderedPageBreak/>
        <w:t xml:space="preserve">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сайт), а также на официальном сайте </w:t>
      </w:r>
      <w:r w:rsidR="000F4257">
        <w:rPr>
          <w:rFonts w:ascii="Times New Roman" w:hAnsi="Times New Roman" w:cs="Times New Roman"/>
        </w:rPr>
        <w:t>администрации Темиртауского городского поселения</w:t>
      </w:r>
      <w:r w:rsidRPr="007F66DD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  <w:r w:rsidR="000F4257">
        <w:rPr>
          <w:rFonts w:ascii="Times New Roman" w:hAnsi="Times New Roman" w:cs="Times New Roman"/>
        </w:rPr>
        <w:t xml:space="preserve"> </w:t>
      </w:r>
      <w:r w:rsidR="000F4257" w:rsidRPr="000F4257">
        <w:rPr>
          <w:rFonts w:ascii="Times New Roman" w:hAnsi="Times New Roman" w:cs="Times New Roman"/>
          <w:lang w:val="en-US"/>
        </w:rPr>
        <w:t>http</w:t>
      </w:r>
      <w:r w:rsidR="000F4257" w:rsidRPr="000F4257">
        <w:rPr>
          <w:rFonts w:ascii="Times New Roman" w:hAnsi="Times New Roman" w:cs="Times New Roman"/>
        </w:rPr>
        <w:t>://</w:t>
      </w:r>
      <w:proofErr w:type="spellStart"/>
      <w:r w:rsidR="000F4257" w:rsidRPr="000F4257">
        <w:rPr>
          <w:rFonts w:ascii="Times New Roman" w:hAnsi="Times New Roman" w:cs="Times New Roman"/>
          <w:lang w:val="en-US"/>
        </w:rPr>
        <w:t>temirtau</w:t>
      </w:r>
      <w:proofErr w:type="spellEnd"/>
      <w:r w:rsidR="000F4257" w:rsidRPr="000F4257">
        <w:rPr>
          <w:rFonts w:ascii="Times New Roman" w:hAnsi="Times New Roman" w:cs="Times New Roman"/>
        </w:rPr>
        <w:t>-</w:t>
      </w:r>
      <w:proofErr w:type="spellStart"/>
      <w:r w:rsidR="000F4257" w:rsidRPr="000F4257">
        <w:rPr>
          <w:rFonts w:ascii="Times New Roman" w:hAnsi="Times New Roman" w:cs="Times New Roman"/>
          <w:lang w:val="en-US"/>
        </w:rPr>
        <w:t>adm</w:t>
      </w:r>
      <w:proofErr w:type="spellEnd"/>
      <w:r w:rsidRPr="000F4257">
        <w:rPr>
          <w:rFonts w:ascii="Times New Roman" w:hAnsi="Times New Roman" w:cs="Times New Roman"/>
        </w:rPr>
        <w:t>.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В случае если к заявлению приложена схема расположения земельного участка, подготовленная в форме документа на бумажном носителе, специалист, ответственный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 наличии в письменной форме согласия заявителя (в виде отдельного документа либо в составе заявления),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специалист, ответственный за предоставление муниципальной услуги, вправе подготовить иной вариант схемы расположения земельного участка.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Ответственным лицом за выполнение данной административной процедуры является </w:t>
      </w:r>
      <w:r w:rsidR="00406D8A">
        <w:rPr>
          <w:rFonts w:ascii="Times New Roman" w:hAnsi="Times New Roman" w:cs="Times New Roman"/>
        </w:rPr>
        <w:t xml:space="preserve">уполномоченный </w:t>
      </w:r>
      <w:r w:rsidRPr="007F66DD">
        <w:rPr>
          <w:rFonts w:ascii="Times New Roman" w:hAnsi="Times New Roman" w:cs="Times New Roman"/>
        </w:rPr>
        <w:t>специалист, ответственный за предоставление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 Результатом административной процедуры и способом фиксации результата выполнения административной процедуры являются: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опубликование размещение извещения;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подготовка в форме электронного документа схемы расположения земельного участка;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подготовка решения о предварительном согласовании предоставления земельного участка;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 подготовка решения об отказе в предварительном согласовании предоставления земельного участка в соответствии с пунктом 8 статьи 39.15 или статьей 39.16 ЗК РФ.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Максимальный срок исполнения данной административной процедуры составляет 13 календарных дней.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3.1.4 Предоставление результата муниципальной услуги заявителю.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Основанием для начала административной процедуры является: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принятие решения о предварительном согласовании предоставления земельного участка;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окончание срока опубликования и размещения извещения в соответствии с пунктом 3.3.5 настоящего административного регламента.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</w:t>
      </w:r>
      <w:proofErr w:type="gramStart"/>
      <w:r w:rsidRPr="007F66DD">
        <w:rPr>
          <w:rFonts w:ascii="Times New Roman" w:hAnsi="Times New Roman" w:cs="Times New Roman"/>
        </w:rPr>
        <w:t>Если по истечении тридцати дней со дня опубликования извещения в соответствии со статьей 39.18 ЗК РФ заявления иных граждан, крестьянских (фермерских) хозяйств о намерении участвовать в аукционе не поступили и при отсутствии оснований, указанных в пункте 2.8.2 настоящего административного регламента, специалист, ответственный за предоставление муниципальной услуги, подготавливает проект решения о предварительном согласовании предоставления земельного участка и направляет его для согласования</w:t>
      </w:r>
      <w:proofErr w:type="gramEnd"/>
      <w:r w:rsidRPr="007F66DD">
        <w:rPr>
          <w:rFonts w:ascii="Times New Roman" w:hAnsi="Times New Roman" w:cs="Times New Roman"/>
        </w:rPr>
        <w:t xml:space="preserve"> </w:t>
      </w:r>
      <w:r w:rsidR="00E86F63">
        <w:rPr>
          <w:rFonts w:ascii="Times New Roman" w:hAnsi="Times New Roman" w:cs="Times New Roman"/>
        </w:rPr>
        <w:t>главе администрации</w:t>
      </w:r>
      <w:r w:rsidRPr="007F66DD">
        <w:rPr>
          <w:rFonts w:ascii="Times New Roman" w:hAnsi="Times New Roman" w:cs="Times New Roman"/>
        </w:rPr>
        <w:t>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После согласования с руководителем специалист, ответственный за предоставление муниципальной услуги, подписывает решение о предварительном согласовании предоставления земельного участка у </w:t>
      </w:r>
      <w:r w:rsidR="00E86F63">
        <w:rPr>
          <w:rFonts w:ascii="Times New Roman" w:hAnsi="Times New Roman" w:cs="Times New Roman"/>
        </w:rPr>
        <w:t>главы администрации</w:t>
      </w:r>
      <w:r w:rsidRPr="007F66DD">
        <w:rPr>
          <w:rFonts w:ascii="Times New Roman" w:hAnsi="Times New Roman" w:cs="Times New Roman"/>
        </w:rPr>
        <w:t>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</w:t>
      </w:r>
      <w:proofErr w:type="gramStart"/>
      <w:r w:rsidRPr="007F66DD">
        <w:rPr>
          <w:rFonts w:ascii="Times New Roman" w:hAnsi="Times New Roman" w:cs="Times New Roman"/>
        </w:rPr>
        <w:t>В случае поступления в течение тридцати дней со дня опубликования и размещения извещения заявлений иных граждан, крестьянских (фермерских) хозяйств о намерении участвовать в аукционе специалист, ответственный за предоставление муниципальной услуги, в недельный срок со дня поступления 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При наличии оснований, указанных в пункте 2.9.2 настоящего административного регламента, специалист, ответственный за предоставление муниципальной услуги, подготавливает проект решения об отказе в предварительном согласовании предоставления земельного участка согласно приложению №4 к настоящему административному регламенту и направляет его для согласования </w:t>
      </w:r>
      <w:r w:rsidR="00E86F63">
        <w:rPr>
          <w:rFonts w:ascii="Times New Roman" w:hAnsi="Times New Roman" w:cs="Times New Roman"/>
        </w:rPr>
        <w:t>главе администрации</w:t>
      </w:r>
      <w:r w:rsidRPr="007F66DD">
        <w:rPr>
          <w:rFonts w:ascii="Times New Roman" w:hAnsi="Times New Roman" w:cs="Times New Roman"/>
        </w:rPr>
        <w:t>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После согласования с руководителем специалист, ответственный за предоставление муниципальной услуги, подписывает решение об отказе в предварительном согласовании предоставления земельного участка у </w:t>
      </w:r>
      <w:r w:rsidR="00E86F63">
        <w:rPr>
          <w:rFonts w:ascii="Times New Roman" w:hAnsi="Times New Roman" w:cs="Times New Roman"/>
        </w:rPr>
        <w:t>главы администрации</w:t>
      </w:r>
      <w:r w:rsidRPr="007F66DD">
        <w:rPr>
          <w:rFonts w:ascii="Times New Roman" w:hAnsi="Times New Roman" w:cs="Times New Roman"/>
        </w:rPr>
        <w:t>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>В случае если испрашиваемый земельный участок предстоит образовать, решение о предварительном согласовании предоставления земельного участка оформляется в соответствии с требованиями, предусмотренными пунктами 9 - 11 статьи 39.15 ЗК РФ.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случае если границы испрашиваемого земельного участка подлежат уточнению в соответствии с Федеральным законом №218-ФЗ, в решении о предварительном согласовании предоставления земельного участка указываются сведения, предусмотренные пунктом 13 статьи 39.15 ЗК РФ.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Ответственными лицами за выполнение данной административной процедуры являются специалист, ответственный за предоставление муниципальной услуги, </w:t>
      </w:r>
      <w:r w:rsidR="00E86F63">
        <w:rPr>
          <w:rFonts w:ascii="Times New Roman" w:hAnsi="Times New Roman" w:cs="Times New Roman"/>
        </w:rPr>
        <w:t>глава администрации</w:t>
      </w:r>
      <w:r w:rsidRPr="007F66DD">
        <w:rPr>
          <w:rFonts w:ascii="Times New Roman" w:hAnsi="Times New Roman" w:cs="Times New Roman"/>
        </w:rPr>
        <w:t>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случае если заявление принималось специалистами МФЦ или в заявлении указан способ получения результата предоставления муниципальной услуги в МФЦ, результат предоставления муниципальной услуги направляется в МФЦ не позднее дня, предшествующего дню окончания максимального срока предоставления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Результатом административной процедуры является подписанное </w:t>
      </w:r>
      <w:r w:rsidR="00742CFE">
        <w:rPr>
          <w:rFonts w:ascii="Times New Roman" w:hAnsi="Times New Roman" w:cs="Times New Roman"/>
        </w:rPr>
        <w:t xml:space="preserve">главой администрации </w:t>
      </w:r>
      <w:r w:rsidRPr="007F66DD">
        <w:rPr>
          <w:rFonts w:ascii="Times New Roman" w:hAnsi="Times New Roman" w:cs="Times New Roman"/>
        </w:rPr>
        <w:t>решение о предварительном согласовании или об отказе в предварительном согласовании предоставления земельного участка в количестве 3 экземпляров, выданное заявителю или направленное ему по адресу и способом, указанным в заявлении.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о предварительном согласовании или об отказе в предварительном согласовании предоставления земельного участка и направляет заявителю через ЕПГУ, РПГУ либо направляет в форме электронного документа</w:t>
      </w:r>
      <w:proofErr w:type="gramEnd"/>
      <w:r w:rsidRPr="007F66DD">
        <w:rPr>
          <w:rFonts w:ascii="Times New Roman" w:hAnsi="Times New Roman" w:cs="Times New Roman"/>
        </w:rPr>
        <w:t>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 на РПГУ (при наличии технической возможности). Оригинал решения заявитель вправе забрать в уполномоченном органе.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(журнал, базу данных), где указываются число, месяц, год выдачи результата муниципальной услуги, фамилия, имя, отчество (при наличии) и подпись лица, получившего результат.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Максимальный срок исполнения данной административной процедуры составляет 7 календарных дней.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№6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7F66DD" w:rsidRPr="007F66DD" w:rsidRDefault="005B67D3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7F66DD" w:rsidRPr="007F66DD">
        <w:rPr>
          <w:rFonts w:ascii="Times New Roman" w:hAnsi="Times New Roman" w:cs="Times New Roman"/>
        </w:rPr>
        <w:t xml:space="preserve"> уполномоченного органа, ответственн</w:t>
      </w:r>
      <w:r>
        <w:rPr>
          <w:rFonts w:ascii="Times New Roman" w:hAnsi="Times New Roman" w:cs="Times New Roman"/>
        </w:rPr>
        <w:t>ый</w:t>
      </w:r>
      <w:r w:rsidR="007F66DD" w:rsidRPr="007F66DD">
        <w:rPr>
          <w:rFonts w:ascii="Times New Roman" w:hAnsi="Times New Roman" w:cs="Times New Roman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="007F66DD" w:rsidRPr="007F66DD">
        <w:rPr>
          <w:rFonts w:ascii="Times New Roman" w:hAnsi="Times New Roman" w:cs="Times New Roman"/>
        </w:rPr>
        <w:t>с даты регистрации</w:t>
      </w:r>
      <w:proofErr w:type="gramEnd"/>
      <w:r w:rsidR="007F66DD" w:rsidRPr="007F66DD">
        <w:rPr>
          <w:rFonts w:ascii="Times New Roman" w:hAnsi="Times New Roman" w:cs="Times New Roman"/>
        </w:rPr>
        <w:t xml:space="preserve"> соответствующего заявления.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7F66DD">
        <w:rPr>
          <w:rFonts w:ascii="Times New Roman" w:hAnsi="Times New Roman" w:cs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5B67D3">
        <w:rPr>
          <w:rFonts w:ascii="Times New Roman" w:hAnsi="Times New Roman" w:cs="Times New Roman"/>
        </w:rPr>
        <w:t>специалист</w:t>
      </w:r>
      <w:r w:rsidRPr="007F66DD">
        <w:rPr>
          <w:rFonts w:ascii="Times New Roman" w:hAnsi="Times New Roman" w:cs="Times New Roman"/>
        </w:rPr>
        <w:t xml:space="preserve"> уполномоченного органа, ответственн</w:t>
      </w:r>
      <w:r w:rsidR="005B67D3">
        <w:rPr>
          <w:rFonts w:ascii="Times New Roman" w:hAnsi="Times New Roman" w:cs="Times New Roman"/>
        </w:rPr>
        <w:t xml:space="preserve">ый </w:t>
      </w:r>
      <w:r w:rsidRPr="007F66DD">
        <w:rPr>
          <w:rFonts w:ascii="Times New Roman" w:hAnsi="Times New Roman" w:cs="Times New Roman"/>
        </w:rPr>
        <w:t xml:space="preserve">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5B67D3">
        <w:rPr>
          <w:rFonts w:ascii="Times New Roman" w:hAnsi="Times New Roman" w:cs="Times New Roman"/>
        </w:rPr>
        <w:t>специалист</w:t>
      </w:r>
      <w:r w:rsidRPr="007F66DD">
        <w:rPr>
          <w:rFonts w:ascii="Times New Roman" w:hAnsi="Times New Roman" w:cs="Times New Roman"/>
        </w:rPr>
        <w:t xml:space="preserve"> уполномоченного органа, ответственн</w:t>
      </w:r>
      <w:r w:rsidR="005B67D3">
        <w:rPr>
          <w:rFonts w:ascii="Times New Roman" w:hAnsi="Times New Roman" w:cs="Times New Roman"/>
        </w:rPr>
        <w:t>ый</w:t>
      </w:r>
      <w:r w:rsidRPr="007F66DD">
        <w:rPr>
          <w:rFonts w:ascii="Times New Roman" w:hAnsi="Times New Roman" w:cs="Times New Roman"/>
        </w:rPr>
        <w:t xml:space="preserve">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на, ЕПГУ, на РПГУ.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66DD" w:rsidRPr="007F66DD" w:rsidRDefault="007F66DD" w:rsidP="00FF001F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F66DD">
        <w:rPr>
          <w:rFonts w:ascii="Times New Roman" w:eastAsia="Times New Roman" w:hAnsi="Times New Roman" w:cs="Times New Roman"/>
          <w:b/>
        </w:rPr>
        <w:t xml:space="preserve">4. Формы </w:t>
      </w:r>
      <w:proofErr w:type="gramStart"/>
      <w:r w:rsidRPr="007F66DD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7F66DD">
        <w:rPr>
          <w:rFonts w:ascii="Times New Roman" w:eastAsia="Times New Roman" w:hAnsi="Times New Roman" w:cs="Times New Roman"/>
          <w:b/>
        </w:rPr>
        <w:t xml:space="preserve"> исполнением предоставления муниципальной услуги.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4.1. Порядок осуществления текущего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контроля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Текущий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контроль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соблюдением и исполнением </w:t>
      </w:r>
      <w:r w:rsidR="000A14F5">
        <w:rPr>
          <w:rFonts w:ascii="Times New Roman" w:eastAsia="Times New Roman" w:hAnsi="Times New Roman" w:cs="Times New Roman"/>
        </w:rPr>
        <w:t>специалистами</w:t>
      </w:r>
      <w:r w:rsidRPr="007F66DD">
        <w:rPr>
          <w:rFonts w:ascii="Times New Roman" w:eastAsia="Times New Roman" w:hAnsi="Times New Roman" w:cs="Times New Roman"/>
        </w:rPr>
        <w:t xml:space="preserve">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0A14F5">
        <w:rPr>
          <w:rFonts w:ascii="Times New Roman" w:eastAsia="Times New Roman" w:hAnsi="Times New Roman" w:cs="Times New Roman"/>
        </w:rPr>
        <w:t>глава администрации</w:t>
      </w:r>
      <w:r w:rsidRPr="007F66DD">
        <w:rPr>
          <w:rFonts w:ascii="Times New Roman" w:eastAsia="Times New Roman" w:hAnsi="Times New Roman" w:cs="Times New Roman"/>
        </w:rPr>
        <w:t>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контроля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Контроль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DC71E0">
        <w:rPr>
          <w:rFonts w:ascii="Times New Roman" w:eastAsia="Times New Roman" w:hAnsi="Times New Roman" w:cs="Times New Roman"/>
        </w:rPr>
        <w:t>главой администрации</w:t>
      </w:r>
      <w:r w:rsidRPr="007F66DD">
        <w:rPr>
          <w:rFonts w:ascii="Times New Roman" w:eastAsia="Times New Roman" w:hAnsi="Times New Roman" w:cs="Times New Roman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Периодичность осуществления плановых проверок – не реже одного раза в квартал.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4.4. Положения, характеризующие требования к порядку и формам </w:t>
      </w:r>
      <w:proofErr w:type="gramStart"/>
      <w:r w:rsidRPr="007F66DD">
        <w:rPr>
          <w:rFonts w:ascii="Times New Roman" w:eastAsia="Times New Roman" w:hAnsi="Times New Roman" w:cs="Times New Roman"/>
        </w:rPr>
        <w:t>контроля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Контроль за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7F66DD" w:rsidRPr="007F66DD" w:rsidRDefault="007F66DD" w:rsidP="007F66D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A14F5" w:rsidRDefault="000A14F5" w:rsidP="007F66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66DD" w:rsidRPr="000A14F5" w:rsidRDefault="007F66DD" w:rsidP="000A14F5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0A14F5">
        <w:rPr>
          <w:rFonts w:ascii="Times New Roman" w:eastAsia="Times New Roman" w:hAnsi="Times New Roman" w:cs="Times New Roman"/>
          <w:b/>
        </w:rPr>
        <w:t xml:space="preserve">5. </w:t>
      </w:r>
      <w:proofErr w:type="gramStart"/>
      <w:r w:rsidRPr="000A14F5">
        <w:rPr>
          <w:rFonts w:ascii="Times New Roman" w:eastAsia="Times New Roman" w:hAnsi="Times New Roman" w:cs="Times New Roman"/>
          <w:b/>
        </w:rPr>
        <w:t>Досудебный (внесудебный) порядок обжалования решений</w:t>
      </w:r>
      <w:r w:rsidR="000A14F5">
        <w:rPr>
          <w:rFonts w:ascii="Times New Roman" w:eastAsia="Times New Roman" w:hAnsi="Times New Roman" w:cs="Times New Roman"/>
          <w:b/>
        </w:rPr>
        <w:t xml:space="preserve"> </w:t>
      </w:r>
      <w:r w:rsidRPr="000A14F5">
        <w:rPr>
          <w:rFonts w:ascii="Times New Roman" w:eastAsia="Times New Roman" w:hAnsi="Times New Roman" w:cs="Times New Roman"/>
          <w:b/>
        </w:rPr>
        <w:t>и действий (бездействия) органа, предоставляющего</w:t>
      </w:r>
      <w:r w:rsidR="000A14F5">
        <w:rPr>
          <w:rFonts w:ascii="Times New Roman" w:eastAsia="Times New Roman" w:hAnsi="Times New Roman" w:cs="Times New Roman"/>
          <w:b/>
        </w:rPr>
        <w:t xml:space="preserve"> </w:t>
      </w:r>
      <w:r w:rsidRPr="000A14F5">
        <w:rPr>
          <w:rFonts w:ascii="Times New Roman" w:eastAsia="Times New Roman" w:hAnsi="Times New Roman" w:cs="Times New Roman"/>
          <w:b/>
        </w:rPr>
        <w:t>муниципальную услугу, многофункционального центра, организаций, а также их должностных лиц, муниципальных служащих, работников</w:t>
      </w:r>
      <w:proofErr w:type="gramEnd"/>
    </w:p>
    <w:p w:rsidR="007F66DD" w:rsidRPr="007F66DD" w:rsidRDefault="007F66DD" w:rsidP="007F66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" w:name="_GoBack"/>
      <w:r w:rsidRPr="00635CC5">
        <w:rPr>
          <w:rFonts w:ascii="Times New Roman" w:hAnsi="Times New Roman" w:cs="Times New Roman"/>
          <w:sz w:val="22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5.2. Предмет жалобы.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Заявитель может обратиться с жалобой, в том числе в следующих случаях: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нарушение срока регистрации запроса о предоставлении муниципальной услуги;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должна содержать: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5.4. Порядок подачи и рассмотрения жалобы.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635C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lastRenderedPageBreak/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635CC5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5.5. Сроки рассмотрения жалобы.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5.7. Результат рассмотрения жалобы.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удовлетворить жалобу;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2) отказать в удовлетворении жалобы.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>, а также в иных формах.</w:t>
      </w:r>
    </w:p>
    <w:p w:rsidR="00DC71E0" w:rsidRPr="00635CC5" w:rsidRDefault="00DC71E0" w:rsidP="00DC71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CC5">
        <w:rPr>
          <w:rFonts w:ascii="Times New Roman" w:hAnsi="Times New Roma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635CC5">
        <w:rPr>
          <w:rFonts w:ascii="Times New Roman" w:hAnsi="Times New Roman"/>
        </w:rPr>
        <w:t>органа</w:t>
      </w:r>
      <w:proofErr w:type="gramEnd"/>
      <w:r w:rsidRPr="00635CC5">
        <w:rPr>
          <w:rFonts w:ascii="Times New Roman" w:hAnsi="Times New Roma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C71E0" w:rsidRPr="00635CC5" w:rsidRDefault="00DC71E0" w:rsidP="00DC71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CC5">
        <w:rPr>
          <w:rFonts w:ascii="Times New Roman" w:hAnsi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71E0" w:rsidRPr="00635CC5" w:rsidRDefault="00DC71E0" w:rsidP="00DC71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5CC5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635CC5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635CC5">
        <w:rPr>
          <w:rFonts w:ascii="Times New Roman" w:hAnsi="Times New Roman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удовлетворении жалобы отказывается в следующих случаях: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1) жалоба признана необоснованной;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lastRenderedPageBreak/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635CC5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5.8. Порядок информирования заявителя о результатах рассмотрения жалобы.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В ответе по результатам рассмотрения жалобы указываются: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3) фамилия, имя, отчество (последнее - при наличии) или наименование заявителя;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4) основания для принятия решения по жалобе;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5) принятое по жалобе решение;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7) сведения о порядке обжалования принятого по жалобе решения.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5.9. Порядок обжалования решения по жалобе.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5CC5">
        <w:rPr>
          <w:rFonts w:ascii="Times New Roman" w:hAnsi="Times New Roman" w:cs="Times New Roman"/>
          <w:sz w:val="22"/>
          <w:szCs w:val="22"/>
        </w:rPr>
        <w:t>5.11. Способы информирования заявителей о порядке подачи и рассмотрения жалобы.</w:t>
      </w:r>
    </w:p>
    <w:p w:rsidR="00DC71E0" w:rsidRPr="00635CC5" w:rsidRDefault="00DC71E0" w:rsidP="00DC71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35CC5">
        <w:rPr>
          <w:rFonts w:ascii="Times New Roman" w:hAnsi="Times New Roman" w:cs="Times New Roman"/>
          <w:sz w:val="22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</w:t>
      </w:r>
      <w:proofErr w:type="gramEnd"/>
      <w:r w:rsidRPr="00635CC5">
        <w:rPr>
          <w:rFonts w:ascii="Times New Roman" w:hAnsi="Times New Roman" w:cs="Times New Roman"/>
          <w:sz w:val="22"/>
          <w:szCs w:val="22"/>
        </w:rPr>
        <w:t>.</w:t>
      </w:r>
    </w:p>
    <w:p w:rsidR="007F66DD" w:rsidRPr="00635CC5" w:rsidRDefault="00DC71E0" w:rsidP="00DC71E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35CC5">
        <w:rPr>
          <w:rFonts w:ascii="Times New Roman" w:hAnsi="Times New Roman" w:cs="Times New Roman"/>
        </w:rPr>
        <w:t xml:space="preserve">5.12. </w:t>
      </w:r>
      <w:proofErr w:type="gramStart"/>
      <w:r w:rsidRPr="00635CC5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635CC5">
        <w:rPr>
          <w:rFonts w:ascii="Times New Roman" w:hAnsi="Times New Roman" w:cs="Times New Roman"/>
        </w:rPr>
        <w:t xml:space="preserve">, </w:t>
      </w:r>
      <w:proofErr w:type="gramStart"/>
      <w:r w:rsidRPr="00635CC5">
        <w:rPr>
          <w:rFonts w:ascii="Times New Roman" w:hAnsi="Times New Roman" w:cs="Times New Roman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</w:t>
      </w:r>
      <w:r w:rsidRPr="00635CC5">
        <w:rPr>
          <w:rFonts w:ascii="Times New Roman" w:hAnsi="Times New Roman" w:cs="Times New Roman"/>
        </w:rPr>
        <w:lastRenderedPageBreak/>
        <w:t>№ 562</w:t>
      </w:r>
      <w:proofErr w:type="gramEnd"/>
      <w:r w:rsidRPr="00635CC5">
        <w:rPr>
          <w:rFonts w:ascii="Times New Roman" w:hAnsi="Times New Roman" w:cs="Times New Roman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6"/>
    <w:p w:rsidR="007F66DD" w:rsidRPr="007F66DD" w:rsidRDefault="007F66DD" w:rsidP="007F66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BA61A1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F66DD">
        <w:rPr>
          <w:rFonts w:ascii="Times New Roman" w:eastAsia="Times New Roman" w:hAnsi="Times New Roman" w:cs="Times New Roman"/>
          <w:b/>
        </w:rPr>
        <w:t>6. Особенности выполнения административных процедур (действий) в многофункциональных центрах предоставления государственных и мун</w:t>
      </w:r>
      <w:r w:rsidR="00BA61A1">
        <w:rPr>
          <w:rFonts w:ascii="Times New Roman" w:eastAsia="Times New Roman" w:hAnsi="Times New Roman" w:cs="Times New Roman"/>
          <w:b/>
        </w:rPr>
        <w:t>иципальных услуг</w:t>
      </w:r>
    </w:p>
    <w:p w:rsidR="007F66DD" w:rsidRPr="007F66DD" w:rsidRDefault="007F66DD" w:rsidP="007F66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6.3. </w:t>
      </w:r>
      <w:proofErr w:type="gramStart"/>
      <w:r w:rsidRPr="007F66DD">
        <w:rPr>
          <w:rFonts w:ascii="Times New Roman" w:hAnsi="Times New Roman" w:cs="Times New Roman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6.4. При личном обращении заявителя в МФЦ сотрудник, ответственный за прием документов: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проверяет представленное заявление по форме согласно приложению</w:t>
      </w:r>
      <w:r w:rsidRPr="007F66DD">
        <w:rPr>
          <w:rFonts w:ascii="Times New Roman" w:hAnsi="Times New Roman" w:cs="Times New Roman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текст в заявлении поддается прочтению;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заявление подписано уполномоченным лицом;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приложены документы, необходимые для предоставления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7F66DD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F66DD">
        <w:rPr>
          <w:rFonts w:ascii="Times New Roman" w:hAnsi="Times New Roman" w:cs="Times New Roman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7F66DD">
        <w:rPr>
          <w:rFonts w:ascii="Times New Roman" w:hAnsi="Times New Roman" w:cs="Times New Roman"/>
        </w:rPr>
        <w:t>заверении соответствия</w:t>
      </w:r>
      <w:proofErr w:type="gramEnd"/>
      <w:r w:rsidRPr="007F66DD">
        <w:rPr>
          <w:rFonts w:ascii="Times New Roman" w:hAnsi="Times New Roman" w:cs="Times New Roma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выдает расписку</w:t>
      </w:r>
      <w:r w:rsidRPr="007F66DD">
        <w:rPr>
          <w:rStyle w:val="itemtext"/>
          <w:rFonts w:ascii="Times New Roman" w:hAnsi="Times New Roman" w:cs="Times New Roman"/>
        </w:rPr>
        <w:t xml:space="preserve"> в получении документов на предоставление услуги, сформированную в АИС МФЦ</w:t>
      </w:r>
      <w:r w:rsidRPr="007F66DD">
        <w:rPr>
          <w:rFonts w:ascii="Times New Roman" w:hAnsi="Times New Roman" w:cs="Times New Roman"/>
        </w:rPr>
        <w:t>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</w:t>
      </w:r>
      <w:r w:rsidRPr="007F66DD">
        <w:rPr>
          <w:rFonts w:ascii="Times New Roman" w:hAnsi="Times New Roman" w:cs="Times New Roman"/>
        </w:rPr>
        <w:lastRenderedPageBreak/>
        <w:t>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66DD">
        <w:rPr>
          <w:rFonts w:ascii="Times New Roman" w:hAnsi="Times New Roman" w:cs="Times New Roman"/>
          <w:sz w:val="22"/>
          <w:szCs w:val="22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7F66DD">
        <w:rPr>
          <w:rFonts w:ascii="Times New Roman" w:hAnsi="Times New Roman" w:cs="Times New Roman"/>
          <w:sz w:val="22"/>
          <w:szCs w:val="22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6.7. </w:t>
      </w:r>
      <w:proofErr w:type="gramStart"/>
      <w:r w:rsidRPr="007F66DD">
        <w:rPr>
          <w:rFonts w:ascii="Times New Roman" w:hAnsi="Times New Roman" w:cs="Times New Roman"/>
          <w:sz w:val="22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7F66DD">
        <w:rPr>
          <w:rFonts w:ascii="Times New Roman" w:hAnsi="Times New Roman" w:cs="Times New Roman"/>
          <w:sz w:val="22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F66DD" w:rsidRPr="007F66DD" w:rsidRDefault="007F66DD" w:rsidP="007F66D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7F66DD" w:rsidRPr="007F66DD" w:rsidRDefault="007F66DD" w:rsidP="007F66D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7670F0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Приложение №1к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7F66DD" w:rsidRDefault="007F66DD" w:rsidP="007670F0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p w:rsidR="007670F0" w:rsidRPr="007F66DD" w:rsidRDefault="007670F0" w:rsidP="007670F0">
      <w:pPr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7F66DD" w:rsidRPr="007F66DD" w:rsidRDefault="007F66DD" w:rsidP="00767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Начальнику уполномоченного  органа ____________________________________________</w:t>
      </w:r>
    </w:p>
    <w:p w:rsidR="007F66DD" w:rsidRPr="007F66DD" w:rsidRDefault="007F66DD" w:rsidP="00767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(полное наименование, организационно-правовая форма юридического лица/Ф.И.О. физического лица)</w:t>
      </w:r>
    </w:p>
    <w:p w:rsidR="007670F0" w:rsidRDefault="007670F0" w:rsidP="007670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7F66DD" w:rsidRDefault="007F66DD" w:rsidP="007670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Заявление</w:t>
      </w:r>
      <w:r w:rsidRPr="007F66DD">
        <w:rPr>
          <w:rFonts w:ascii="Times New Roman" w:eastAsia="Times New Roman" w:hAnsi="Times New Roman" w:cs="Times New Roman"/>
        </w:rPr>
        <w:br/>
      </w:r>
      <w:r w:rsidRPr="007F66DD">
        <w:rPr>
          <w:rFonts w:ascii="Times New Roman" w:hAnsi="Times New Roman" w:cs="Times New Roman"/>
        </w:rPr>
        <w:t>о предварительном согласовании предоставления земельного участка</w:t>
      </w:r>
    </w:p>
    <w:p w:rsidR="007670F0" w:rsidRPr="007F66DD" w:rsidRDefault="007670F0" w:rsidP="007670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1. От  ____________________________________________________________________________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 xml:space="preserve">(фамилия, имя, (при наличии отчество) физического лица/ полное наименование, организационно-правовая форма юридического лица (далее - заявитель) </w:t>
      </w:r>
      <w:proofErr w:type="gramEnd"/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2. Реквизиты документа, удостоверяющего личность физического лица:____________________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(серия, номер, кем и когда выдан)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Сведения о государственной регистрации юридического лица (государственный регистрационный номер записи о государственной регистрации в ЕГРЮЛ, ЕГРИП) __________________________________________________________________________________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lastRenderedPageBreak/>
        <w:t>3. Место жительства заявителя: индекс ________ город _______________ улица _______________________________________ д. _______ кв. №____________________________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Местонахождение юридического лица: ________________________________________________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4. Прошу предварительно согласовать предоставление земельного участка: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1) кадастровый номер земельного участка, в случае, если границы земельного участка подлежат уточнению в соответствии с Федеральным законом №218-ФЗ __________________________________________________________________________________;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2) 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__________________________________________________________________________________;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3)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__________________________________________________________________________________;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 ___________________________________________;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 _________________________________;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6) цель использования земельного участка _____________________________________________;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7) реквизиты решения об изъятии земельного участка для государственных или муниципальных ну</w:t>
      </w:r>
      <w:proofErr w:type="gramStart"/>
      <w:r w:rsidRPr="007F66DD">
        <w:rPr>
          <w:rFonts w:ascii="Times New Roman" w:eastAsia="Times New Roman" w:hAnsi="Times New Roman" w:cs="Times New Roman"/>
        </w:rPr>
        <w:t>жд в сл</w:t>
      </w:r>
      <w:proofErr w:type="gramEnd"/>
      <w:r w:rsidRPr="007F66DD">
        <w:rPr>
          <w:rFonts w:ascii="Times New Roman" w:eastAsia="Times New Roman" w:hAnsi="Times New Roman" w:cs="Times New Roman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__________________________________________________________________________________;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8)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7F66DD">
        <w:rPr>
          <w:rFonts w:ascii="Times New Roman" w:eastAsia="Times New Roman" w:hAnsi="Times New Roman" w:cs="Times New Roman"/>
        </w:rPr>
        <w:t>указанными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документом и (или) проектом __________________________________________________________________________________;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9) почтовый адрес и (или) адрес электронной почты для связи с заявителем:_________________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С утверждением иного варианта схемы расположения земельного участка </w:t>
      </w:r>
      <w:proofErr w:type="gramStart"/>
      <w:r w:rsidRPr="007F66DD">
        <w:rPr>
          <w:rFonts w:ascii="Times New Roman" w:eastAsia="Times New Roman" w:hAnsi="Times New Roman" w:cs="Times New Roman"/>
        </w:rPr>
        <w:t>согласен</w:t>
      </w:r>
      <w:proofErr w:type="gramEnd"/>
      <w:r w:rsidRPr="007F66DD">
        <w:rPr>
          <w:rFonts w:ascii="Times New Roman" w:eastAsia="Times New Roman" w:hAnsi="Times New Roman" w:cs="Times New Roman"/>
        </w:rPr>
        <w:t>/не согласен (нужное подчеркнуть).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Заявитель (представитель заявителя): _____________________________________ ___________________________________________________ /______________________________</w:t>
      </w:r>
    </w:p>
    <w:p w:rsidR="007F66DD" w:rsidRPr="007F66DD" w:rsidRDefault="007F66DD" w:rsidP="007670F0">
      <w:pPr>
        <w:pStyle w:val="ConsPlusNonformat"/>
        <w:spacing w:before="0"/>
        <w:rPr>
          <w:rFonts w:ascii="Times New Roman" w:hAnsi="Times New Roman" w:cs="Times New Roman"/>
          <w:sz w:val="22"/>
          <w:szCs w:val="22"/>
        </w:rPr>
      </w:pPr>
      <w:r w:rsidRPr="007F66DD">
        <w:rPr>
          <w:rFonts w:ascii="Times New Roman" w:hAnsi="Times New Roman" w:cs="Times New Roman"/>
          <w:sz w:val="22"/>
          <w:szCs w:val="22"/>
        </w:rPr>
        <w:t xml:space="preserve">                                      (Ф.И.О., наименование юридического лица)                   (печать, подпись)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Реквизиты документа, подтверждающие полномочия представителя заявителя __________________________________________________________________________________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«_____»__________________ 20_____ г.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К заявлению прилагаются: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6067"/>
        <w:gridCol w:w="2310"/>
        <w:gridCol w:w="1115"/>
      </w:tblGrid>
      <w:tr w:rsidR="007F66DD" w:rsidRPr="007F66DD" w:rsidTr="007F66DD">
        <w:trPr>
          <w:cantSplit/>
          <w:trHeight w:val="48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Способ предоставления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F66DD">
              <w:rPr>
                <w:rFonts w:ascii="Times New Roman" w:eastAsia="Times New Roman" w:hAnsi="Times New Roman" w:cs="Times New Roman"/>
              </w:rPr>
              <w:t>Коли-</w:t>
            </w:r>
            <w:proofErr w:type="spellStart"/>
            <w:r w:rsidRPr="007F66DD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  <w:r w:rsidRPr="007F66DD">
              <w:rPr>
                <w:rFonts w:ascii="Times New Roman" w:eastAsia="Times New Roman" w:hAnsi="Times New Roman" w:cs="Times New Roman"/>
              </w:rPr>
              <w:t xml:space="preserve"> листов</w:t>
            </w:r>
          </w:p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в экз.</w:t>
            </w:r>
          </w:p>
        </w:tc>
      </w:tr>
      <w:tr w:rsidR="007F66DD" w:rsidRPr="007F66DD" w:rsidTr="007F66DD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F66DD">
              <w:rPr>
                <w:rFonts w:ascii="Times New Roman" w:eastAsia="Times New Roman" w:hAnsi="Times New Roman" w:cs="Times New Roman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</w:t>
            </w:r>
            <w:r w:rsidRPr="007F66DD">
              <w:rPr>
                <w:rFonts w:ascii="Times New Roman" w:hAnsi="Times New Roman" w:cs="Times New Roman"/>
              </w:rPr>
              <w:t xml:space="preserve"> </w:t>
            </w:r>
            <w:r w:rsidRPr="007F66DD">
              <w:rPr>
                <w:rFonts w:ascii="Times New Roman" w:eastAsia="Times New Roman" w:hAnsi="Times New Roman" w:cs="Times New Roman"/>
              </w:rPr>
              <w:t>уполномоченный орган в порядке межведомственного взаимодействия</w:t>
            </w:r>
            <w:proofErr w:type="gramEnd"/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66DD" w:rsidRPr="007F66DD" w:rsidTr="007F66DD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66DD" w:rsidRPr="007F66DD" w:rsidTr="007F66DD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66DD" w:rsidRPr="007F66DD" w:rsidTr="007F66DD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 xml:space="preserve">Заверенный перевод </w:t>
            </w:r>
            <w:proofErr w:type="gramStart"/>
            <w:r w:rsidRPr="007F66DD">
              <w:rPr>
                <w:rFonts w:ascii="Times New Roman" w:eastAsia="Times New Roman" w:hAnsi="Times New Roman" w:cs="Times New Roman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F66DD">
              <w:rPr>
                <w:rFonts w:ascii="Times New Roman" w:eastAsia="Times New Roman" w:hAnsi="Times New Roman" w:cs="Times New Roman"/>
              </w:rPr>
              <w:t>, если заявителем является иностранное юридическое лицо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66DD" w:rsidRPr="007F66DD" w:rsidTr="007F66DD">
        <w:trPr>
          <w:cantSplit/>
          <w:trHeight w:val="72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Представляются заявителем самостоятельно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66DD" w:rsidRPr="007F66DD" w:rsidTr="007F66DD">
        <w:trPr>
          <w:cantSplit/>
          <w:trHeight w:val="240"/>
          <w:jc w:val="center"/>
        </w:trPr>
        <w:tc>
          <w:tcPr>
            <w:tcW w:w="9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Иные документы</w:t>
            </w:r>
          </w:p>
        </w:tc>
      </w:tr>
      <w:tr w:rsidR="007F66DD" w:rsidRPr="007F66DD" w:rsidTr="007F66DD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F66DD" w:rsidRPr="007F66DD" w:rsidTr="007F66DD">
        <w:trPr>
          <w:cantSplit/>
          <w:trHeight w:val="240"/>
          <w:jc w:val="center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66D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6DD" w:rsidRPr="007F66DD" w:rsidRDefault="007F66DD" w:rsidP="0076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Мною подтверждается: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Лицо, представившее заведомо ложные сведения или поддельные документы, несет ответственность в соответствии со статьей 307 Уголовного кодекса Российской Федерации.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Заявитель (представитель заявителя): _________________/ ___________________________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(Ф.И.О.)                                    (подпись)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При наличии оснований, предусмотренных пунктом 2.7.1 административного регламента предоставления муниципальной услуги </w:t>
      </w:r>
      <w:r w:rsidRPr="007F66DD">
        <w:rPr>
          <w:rFonts w:ascii="Times New Roman" w:hAnsi="Times New Roman" w:cs="Times New Roman"/>
        </w:rPr>
        <w:t>«Предварительное согласование предоставления земельного участка»</w:t>
      </w:r>
      <w:r w:rsidRPr="007F66DD">
        <w:rPr>
          <w:rFonts w:ascii="Times New Roman" w:eastAsia="Times New Roman" w:hAnsi="Times New Roman" w:cs="Times New Roman"/>
        </w:rPr>
        <w:t>, Уполномоченный орган, вправе вернуть настоящее заявление.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предоставления земельного участка для ________________________________________________</w:t>
      </w:r>
      <w:proofErr w:type="gramEnd"/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(цель использования)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Мне разъяснено, что данное согласие может быть отозвано мною в письменной форме.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Заявитель: (представитель заявителя) ___________________/ 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(Ф.И.О.)                               (подпись)</w:t>
      </w:r>
    </w:p>
    <w:p w:rsidR="007F66DD" w:rsidRPr="007F66DD" w:rsidRDefault="007F66DD" w:rsidP="007670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Дата выдачи результата предоставления муниципальной услуги:</w:t>
      </w:r>
    </w:p>
    <w:p w:rsidR="007F66DD" w:rsidRPr="007F66DD" w:rsidRDefault="007F66DD" w:rsidP="007670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«__» __________ 20__г.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lastRenderedPageBreak/>
        <w:t>Способ получения результата предоставления муниципальной услуги (нужное отметить (V):</w:t>
      </w:r>
      <w:proofErr w:type="gramEnd"/>
    </w:p>
    <w:p w:rsidR="007F66DD" w:rsidRPr="007F66DD" w:rsidRDefault="007F66DD" w:rsidP="007670F0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(  ) - прошу выдать на руки; </w:t>
      </w:r>
    </w:p>
    <w:p w:rsidR="007F66DD" w:rsidRPr="007F66DD" w:rsidRDefault="007F66DD" w:rsidP="007670F0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  ) - направить почтой по адресу</w:t>
      </w:r>
      <w:proofErr w:type="gramStart"/>
      <w:r w:rsidRPr="007F66DD">
        <w:rPr>
          <w:rFonts w:ascii="Times New Roman" w:eastAsia="Times New Roman" w:hAnsi="Times New Roman" w:cs="Times New Roman"/>
        </w:rPr>
        <w:t>: _____________________________________________________;</w:t>
      </w:r>
      <w:proofErr w:type="gramEnd"/>
    </w:p>
    <w:p w:rsidR="007F66DD" w:rsidRPr="007F66DD" w:rsidRDefault="007F66DD" w:rsidP="007670F0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F66DD">
        <w:rPr>
          <w:rFonts w:ascii="Times New Roman" w:eastAsia="Times New Roman" w:hAnsi="Times New Roman" w:cs="Times New Roman"/>
          <w:bCs/>
        </w:rPr>
        <w:t>(  ) - через МФЦ;</w:t>
      </w:r>
    </w:p>
    <w:p w:rsidR="007F66DD" w:rsidRPr="007F66DD" w:rsidRDefault="007F66DD" w:rsidP="007670F0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F66DD">
        <w:rPr>
          <w:rFonts w:ascii="Times New Roman" w:eastAsia="Times New Roman" w:hAnsi="Times New Roman" w:cs="Times New Roman"/>
          <w:bCs/>
        </w:rPr>
        <w:t>(  ) – через ЕПГУ/РПГУ.</w:t>
      </w:r>
    </w:p>
    <w:p w:rsidR="007F66DD" w:rsidRPr="007F66DD" w:rsidRDefault="007F66DD" w:rsidP="007670F0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Заявитель: (представитель заявителя) ____________________/ _____________________________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(Ф.И.О.)                       (подпись)</w:t>
      </w:r>
    </w:p>
    <w:p w:rsidR="00FB033E" w:rsidRDefault="00FB033E" w:rsidP="00767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33E" w:rsidRDefault="00FB033E" w:rsidP="00767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7" w:name="OLE_LINK93"/>
      <w:r w:rsidRPr="007F66DD">
        <w:rPr>
          <w:rFonts w:ascii="Times New Roman" w:hAnsi="Times New Roman" w:cs="Times New Roman"/>
        </w:rPr>
        <w:t>Приложение №2 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bookmarkEnd w:id="7"/>
    <w:p w:rsidR="007670F0" w:rsidRDefault="007670F0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Кому________________________________________</w:t>
      </w: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фамилия, имя, отчество (при наличии) - для граждан;</w:t>
      </w: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_____________________________________________</w:t>
      </w: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полное наименование организации – для юридических лиц;</w:t>
      </w: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_____________________________________________</w:t>
      </w: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почтовый индекс и адрес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  <w:bCs/>
        </w:rPr>
        <w:t>Уведомление</w:t>
      </w:r>
      <w:r w:rsidRPr="007F66DD">
        <w:rPr>
          <w:rFonts w:ascii="Times New Roman" w:hAnsi="Times New Roman" w:cs="Times New Roman"/>
          <w:bCs/>
        </w:rPr>
        <w:br/>
      </w:r>
      <w:r w:rsidRPr="007F66DD">
        <w:rPr>
          <w:rFonts w:ascii="Times New Roman" w:hAnsi="Times New Roman" w:cs="Times New Roman"/>
        </w:rPr>
        <w:t>о возврате заявления о предварительном согласовании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На Ваше заявление </w:t>
      </w:r>
      <w:r w:rsidRPr="007F66DD">
        <w:rPr>
          <w:rFonts w:ascii="Times New Roman" w:eastAsia="Times New Roman" w:hAnsi="Times New Roman" w:cs="Times New Roman"/>
        </w:rPr>
        <w:t xml:space="preserve">о </w:t>
      </w:r>
      <w:r w:rsidRPr="007F66DD">
        <w:rPr>
          <w:rFonts w:ascii="Times New Roman" w:hAnsi="Times New Roman" w:cs="Times New Roman"/>
        </w:rPr>
        <w:t xml:space="preserve">предварительном согласовании предоставления земельного участка с кадастровым номером (при наличии) __________________________________________________ 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под ______________________________________________________________, </w:t>
      </w:r>
      <w:proofErr w:type="gramStart"/>
      <w:r w:rsidRPr="007F66DD">
        <w:rPr>
          <w:rFonts w:ascii="Times New Roman" w:hAnsi="Times New Roman" w:cs="Times New Roman"/>
        </w:rPr>
        <w:t>расположенного</w:t>
      </w:r>
      <w:proofErr w:type="gramEnd"/>
      <w:r w:rsidRPr="007F66DD">
        <w:rPr>
          <w:rFonts w:ascii="Times New Roman" w:hAnsi="Times New Roman" w:cs="Times New Roman"/>
        </w:rPr>
        <w:t xml:space="preserve"> по адресу: ________________________________________________________________, сообщаем.</w:t>
      </w:r>
    </w:p>
    <w:p w:rsidR="007F66DD" w:rsidRPr="007F66DD" w:rsidRDefault="007F66DD" w:rsidP="007670F0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В поданном Вами заявлении и приложенных к нему документах не содержится информации, необходимой для принятия решения по заявлению, предусмотренной пунктами 1, 2 статьи 39.15, а именно:</w:t>
      </w:r>
    </w:p>
    <w:p w:rsidR="007F66DD" w:rsidRPr="007F66DD" w:rsidRDefault="007F66DD" w:rsidP="007670F0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7F66DD" w:rsidRPr="007F66DD" w:rsidRDefault="007F66DD" w:rsidP="007670F0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На основании вышеизложенного у уполномоченного органа отсутствуют правовые основания для принятия решения по данному заявлению.</w:t>
      </w:r>
    </w:p>
    <w:p w:rsidR="007F66DD" w:rsidRPr="007F66DD" w:rsidRDefault="007F66DD" w:rsidP="007670F0">
      <w:pPr>
        <w:tabs>
          <w:tab w:val="left" w:pos="709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 xml:space="preserve">Руководствуясь пунктом 3 статьи 39.15 Земельного Кодекса Российской Федерации </w:t>
      </w:r>
      <w:r w:rsidRPr="007F66DD">
        <w:rPr>
          <w:rFonts w:ascii="Times New Roman" w:hAnsi="Times New Roman" w:cs="Times New Roman"/>
        </w:rPr>
        <w:t>Уполномоченный орган возвращает Вам заявление</w:t>
      </w:r>
      <w:proofErr w:type="gramEnd"/>
      <w:r w:rsidRPr="007F66DD">
        <w:rPr>
          <w:rFonts w:ascii="Times New Roman" w:hAnsi="Times New Roman" w:cs="Times New Roman"/>
        </w:rPr>
        <w:t xml:space="preserve"> о предварительном согласовании предоставления земельного участка.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66DD" w:rsidRPr="007F66DD" w:rsidRDefault="007F66DD" w:rsidP="00767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Начальник</w:t>
      </w:r>
    </w:p>
    <w:p w:rsidR="007F66DD" w:rsidRPr="007F66DD" w:rsidRDefault="007F66DD" w:rsidP="00767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уполномоченного органа ___________________                                             _______________</w:t>
      </w:r>
    </w:p>
    <w:p w:rsidR="007F66DD" w:rsidRPr="007F66DD" w:rsidRDefault="007F66DD" w:rsidP="007670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(подпись)                                                    (Ф.И.О.)</w:t>
      </w:r>
    </w:p>
    <w:p w:rsidR="007F66DD" w:rsidRPr="007F66DD" w:rsidRDefault="007F66DD" w:rsidP="007670F0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F66DD">
        <w:rPr>
          <w:rFonts w:ascii="Times New Roman" w:hAnsi="Times New Roman" w:cs="Times New Roman"/>
          <w:lang w:eastAsia="zh-CN"/>
        </w:rPr>
        <w:t>Исполнитель (Ф.И.О.) ________</w:t>
      </w:r>
    </w:p>
    <w:p w:rsidR="007F66DD" w:rsidRPr="007F66DD" w:rsidRDefault="007F66DD" w:rsidP="007670F0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F66DD">
        <w:rPr>
          <w:rFonts w:ascii="Times New Roman" w:hAnsi="Times New Roman" w:cs="Times New Roman"/>
          <w:lang w:eastAsia="zh-CN"/>
        </w:rPr>
        <w:t>Телефон ____________________</w:t>
      </w:r>
    </w:p>
    <w:p w:rsidR="007F66DD" w:rsidRPr="007F66DD" w:rsidRDefault="007F66DD" w:rsidP="007670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br w:type="page"/>
      </w:r>
      <w:bookmarkStart w:id="8" w:name="OLE_LINK91"/>
      <w:bookmarkStart w:id="9" w:name="OLE_LINK92"/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lastRenderedPageBreak/>
        <w:t>Приложение №3 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7F66DD" w:rsidRPr="007F66DD" w:rsidRDefault="007F66DD" w:rsidP="007670F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p w:rsidR="007670F0" w:rsidRDefault="007670F0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Кому________________________________________</w:t>
      </w: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фамилия, имя, отчество (при наличии) - для граждан;</w:t>
      </w: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</w:t>
      </w: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полное наименование организации – для юридических лиц;</w:t>
      </w: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</w:t>
      </w:r>
    </w:p>
    <w:p w:rsidR="007F66DD" w:rsidRPr="007F66DD" w:rsidRDefault="007F66DD" w:rsidP="007670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почтовый индекс и адрес</w:t>
      </w:r>
    </w:p>
    <w:p w:rsidR="007F66DD" w:rsidRPr="007F66DD" w:rsidRDefault="007F66DD" w:rsidP="007F66D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x-none"/>
        </w:rPr>
      </w:pPr>
    </w:p>
    <w:p w:rsidR="007F66DD" w:rsidRPr="007F66DD" w:rsidRDefault="007F66DD" w:rsidP="007F66D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x-none"/>
        </w:rPr>
      </w:pPr>
    </w:p>
    <w:p w:rsidR="007F66DD" w:rsidRPr="007F66DD" w:rsidRDefault="007F66DD" w:rsidP="00767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>УВЕДОМЛЕНИЕ</w:t>
      </w:r>
    </w:p>
    <w:p w:rsidR="007F66DD" w:rsidRDefault="007F66DD" w:rsidP="00767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о приостановлении предоставления муниципальной услуги</w:t>
      </w:r>
    </w:p>
    <w:p w:rsidR="007670F0" w:rsidRPr="007F66DD" w:rsidRDefault="007670F0" w:rsidP="00767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В виду того, что на момент поступления в уполномоченный орган Вашего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</w:t>
      </w:r>
      <w:proofErr w:type="gramStart"/>
      <w:r w:rsidRPr="007F66DD">
        <w:rPr>
          <w:rFonts w:ascii="Times New Roman" w:eastAsia="Times New Roman" w:hAnsi="Times New Roman" w:cs="Times New Roman"/>
        </w:rPr>
        <w:t>представленная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ранее __________________________________________________________________________________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                                                (дата)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другим лицом схема расположения земельного участка ______________________ и местоположение земельных участков__________________________________________________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__________________________________________________________________________________,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образование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которых предусмотрено этими схемами, частично или полностью (нужное подчеркнуть) совпадает, предоставление муниципальной услуги «Предварительное согласование предоставления земельного участка» по Вашему заявлению ______________________________________________приостанавливается до принятия решения 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(дата, </w:t>
      </w:r>
      <w:proofErr w:type="spellStart"/>
      <w:r w:rsidRPr="007F66DD">
        <w:rPr>
          <w:rFonts w:ascii="Times New Roman" w:eastAsia="Times New Roman" w:hAnsi="Times New Roman" w:cs="Times New Roman"/>
        </w:rPr>
        <w:t>вх</w:t>
      </w:r>
      <w:proofErr w:type="spellEnd"/>
      <w:r w:rsidRPr="007F66DD">
        <w:rPr>
          <w:rFonts w:ascii="Times New Roman" w:eastAsia="Times New Roman" w:hAnsi="Times New Roman" w:cs="Times New Roman"/>
        </w:rPr>
        <w:t>. №)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об утверждении представленной _________________________ схемы расположения земельного 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(дата)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участка или до принятия решения об отказе в утверждении указанной схемы.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Муниципальная услуга приостанавливается </w:t>
      </w:r>
      <w:proofErr w:type="gramStart"/>
      <w:r w:rsidRPr="007F66DD">
        <w:rPr>
          <w:rFonts w:ascii="Times New Roman" w:eastAsia="Times New Roman" w:hAnsi="Times New Roman" w:cs="Times New Roman"/>
        </w:rPr>
        <w:t>до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___________________________________</w:t>
      </w:r>
    </w:p>
    <w:p w:rsidR="007F66DD" w:rsidRPr="007F66DD" w:rsidRDefault="007F66DD" w:rsidP="00FB033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                                                       (дата)</w:t>
      </w:r>
    </w:p>
    <w:p w:rsidR="007F66DD" w:rsidRPr="007F66DD" w:rsidRDefault="007F66DD" w:rsidP="00FB0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Начальник </w:t>
      </w:r>
    </w:p>
    <w:p w:rsidR="007F66DD" w:rsidRPr="007F66DD" w:rsidRDefault="007F66DD" w:rsidP="00FB0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уполномоченного  органа</w:t>
      </w:r>
      <w:r w:rsidRPr="007F66DD">
        <w:rPr>
          <w:rFonts w:ascii="Times New Roman" w:eastAsia="Times New Roman" w:hAnsi="Times New Roman" w:cs="Times New Roman"/>
        </w:rPr>
        <w:tab/>
        <w:t>___________________/_____________________</w:t>
      </w:r>
    </w:p>
    <w:p w:rsidR="007F66DD" w:rsidRPr="007F66DD" w:rsidRDefault="007F66DD" w:rsidP="00FB0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66D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(подпись)                                     (Ф.И.О.)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>Исполнитель (Ф.И.О.) ________</w:t>
      </w:r>
      <w:r w:rsidRPr="007F66DD">
        <w:rPr>
          <w:rFonts w:ascii="Times New Roman" w:eastAsia="Times New Roman" w:hAnsi="Times New Roman" w:cs="Times New Roman"/>
          <w:lang w:eastAsia="x-none"/>
        </w:rPr>
        <w:t>_</w:t>
      </w:r>
    </w:p>
    <w:p w:rsidR="00FB033E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>Телефон _______</w:t>
      </w:r>
      <w:r w:rsidRPr="007F66DD">
        <w:rPr>
          <w:rFonts w:ascii="Times New Roman" w:eastAsia="Times New Roman" w:hAnsi="Times New Roman" w:cs="Times New Roman"/>
          <w:lang w:eastAsia="x-none"/>
        </w:rPr>
        <w:t>______________</w:t>
      </w:r>
    </w:p>
    <w:p w:rsidR="00FB033E" w:rsidRDefault="00FB033E" w:rsidP="00FB03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Приложение №4 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p w:rsidR="00FB033E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Кому _______________________________________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фамилия, имя, отчество (при наличии) - для граждан;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 ____________________________________________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полное наименование организации – для юридических лиц;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____________________________________________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почтовый индекс и адрес</w:t>
      </w:r>
    </w:p>
    <w:bookmarkEnd w:id="8"/>
    <w:bookmarkEnd w:id="9"/>
    <w:p w:rsidR="00FB033E" w:rsidRDefault="00FB033E" w:rsidP="007F66D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7F66DD" w:rsidRDefault="007F66DD" w:rsidP="00FB033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zh-CN"/>
        </w:rPr>
      </w:pPr>
      <w:r w:rsidRPr="007F66DD">
        <w:rPr>
          <w:rFonts w:ascii="Times New Roman" w:eastAsia="Times New Roman" w:hAnsi="Times New Roman" w:cs="Times New Roman"/>
          <w:lang w:eastAsia="zh-CN"/>
        </w:rPr>
        <w:lastRenderedPageBreak/>
        <w:t>Решение об отказе</w:t>
      </w:r>
      <w:r w:rsidRPr="007F66DD">
        <w:rPr>
          <w:rFonts w:ascii="Times New Roman" w:eastAsia="Times New Roman" w:hAnsi="Times New Roman" w:cs="Times New Roman"/>
          <w:lang w:eastAsia="zh-CN"/>
        </w:rPr>
        <w:br/>
        <w:t xml:space="preserve">в </w:t>
      </w:r>
      <w:r w:rsidRPr="007F66DD">
        <w:rPr>
          <w:rFonts w:ascii="Times New Roman" w:hAnsi="Times New Roman" w:cs="Times New Roman"/>
        </w:rPr>
        <w:t xml:space="preserve">предварительном согласовании предоставления </w:t>
      </w:r>
      <w:r w:rsidRPr="007F66DD">
        <w:rPr>
          <w:rFonts w:ascii="Times New Roman" w:eastAsia="Times New Roman" w:hAnsi="Times New Roman" w:cs="Times New Roman"/>
          <w:lang w:eastAsia="zh-CN"/>
        </w:rPr>
        <w:t>земельного участка</w:t>
      </w:r>
    </w:p>
    <w:p w:rsidR="00FB033E" w:rsidRPr="007F66DD" w:rsidRDefault="00FB033E" w:rsidP="00FB033E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zh-CN"/>
        </w:rPr>
      </w:pPr>
    </w:p>
    <w:p w:rsidR="007F66DD" w:rsidRPr="007F66DD" w:rsidRDefault="007F66DD" w:rsidP="00FB033E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На Ваше заявление о предварительном согласовании предоставления земельного участка </w:t>
      </w:r>
      <w:proofErr w:type="gramStart"/>
      <w:r w:rsidRPr="007F66DD">
        <w:rPr>
          <w:rFonts w:ascii="Times New Roman" w:hAnsi="Times New Roman" w:cs="Times New Roman"/>
        </w:rPr>
        <w:t>под</w:t>
      </w:r>
      <w:proofErr w:type="gramEnd"/>
      <w:r w:rsidRPr="007F66DD">
        <w:rPr>
          <w:rFonts w:ascii="Times New Roman" w:hAnsi="Times New Roman" w:cs="Times New Roman"/>
        </w:rPr>
        <w:t xml:space="preserve"> ______________________________________________________________________________, </w:t>
      </w:r>
    </w:p>
    <w:p w:rsidR="007F66DD" w:rsidRPr="007F66DD" w:rsidRDefault="007F66DD" w:rsidP="00FB033E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hAnsi="Times New Roman" w:cs="Times New Roman"/>
        </w:rPr>
        <w:t>расположенного</w:t>
      </w:r>
      <w:proofErr w:type="gramEnd"/>
      <w:r w:rsidRPr="007F66DD">
        <w:rPr>
          <w:rFonts w:ascii="Times New Roman" w:hAnsi="Times New Roman" w:cs="Times New Roman"/>
        </w:rPr>
        <w:t xml:space="preserve"> по адресу: _________________________________________________ сообщаю.</w:t>
      </w:r>
    </w:p>
    <w:p w:rsidR="007F66DD" w:rsidRPr="007F66DD" w:rsidRDefault="007F66DD" w:rsidP="00FB033E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По результатам рассмотрения Вашего заявления и приложенных к нему документов установлено наличие следующих оснований для отказа в предварительном согласовании предоставления земельного участка: __________________________________________________</w:t>
      </w:r>
    </w:p>
    <w:p w:rsidR="007F66DD" w:rsidRPr="007F66DD" w:rsidRDefault="007F66DD" w:rsidP="00FB033E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7F66DD" w:rsidRPr="007F66DD" w:rsidRDefault="007F66DD" w:rsidP="00FB033E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Руководствуясь </w:t>
      </w:r>
      <w:proofErr w:type="gramStart"/>
      <w:r w:rsidRPr="007F66DD">
        <w:rPr>
          <w:rFonts w:ascii="Times New Roman" w:hAnsi="Times New Roman" w:cs="Times New Roman"/>
        </w:rPr>
        <w:t>статьей</w:t>
      </w:r>
      <w:proofErr w:type="gramEnd"/>
      <w:r w:rsidRPr="007F66DD">
        <w:rPr>
          <w:rFonts w:ascii="Times New Roman" w:hAnsi="Times New Roman" w:cs="Times New Roman"/>
        </w:rPr>
        <w:t xml:space="preserve"> __________________________ Уполномоченный орган отказывает в предварительном согласовании предоставления земельного участка.</w:t>
      </w:r>
    </w:p>
    <w:p w:rsidR="007F66DD" w:rsidRPr="007F66DD" w:rsidRDefault="007F66DD" w:rsidP="00FB033E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Начальник 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уполномоченного  органа ___________________                    _______________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(подпись)                                                    (Ф.И.О.)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F66DD">
        <w:rPr>
          <w:rFonts w:ascii="Times New Roman" w:hAnsi="Times New Roman" w:cs="Times New Roman"/>
          <w:lang w:eastAsia="zh-CN"/>
        </w:rPr>
        <w:t>Исполнитель (Ф.И.О.) __________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F66DD">
        <w:rPr>
          <w:rFonts w:ascii="Times New Roman" w:hAnsi="Times New Roman" w:cs="Times New Roman"/>
          <w:lang w:eastAsia="zh-CN"/>
        </w:rPr>
        <w:t>Телефон ______________________</w:t>
      </w:r>
    </w:p>
    <w:p w:rsidR="00FB033E" w:rsidRDefault="00FB033E" w:rsidP="00FB0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B033E" w:rsidRDefault="00FB033E" w:rsidP="00FB0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Приложение №5 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0" w:name="Par786"/>
      <w:bookmarkEnd w:id="10"/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7F66DD" w:rsidRPr="007F66DD" w:rsidRDefault="007F66DD" w:rsidP="00FB0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>Акт</w:t>
      </w:r>
    </w:p>
    <w:p w:rsidR="007F66DD" w:rsidRPr="007F66DD" w:rsidRDefault="007F66DD" w:rsidP="00FB0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>обследования земельного участка</w:t>
      </w:r>
    </w:p>
    <w:p w:rsidR="007F66DD" w:rsidRPr="007F66DD" w:rsidRDefault="007F66DD" w:rsidP="00FB0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F66DD">
        <w:rPr>
          <w:rFonts w:ascii="Times New Roman" w:eastAsia="Times New Roman" w:hAnsi="Times New Roman" w:cs="Times New Roman"/>
          <w:lang w:val="x-none" w:eastAsia="x-none"/>
        </w:rPr>
        <w:t xml:space="preserve">г. </w:t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</w:r>
      <w:r w:rsidRPr="007F66DD">
        <w:rPr>
          <w:rFonts w:ascii="Times New Roman" w:eastAsia="Times New Roman" w:hAnsi="Times New Roman" w:cs="Times New Roman"/>
          <w:lang w:val="x-none" w:eastAsia="x-none"/>
        </w:rPr>
        <w:tab/>
        <w:t xml:space="preserve"> _______</w:t>
      </w:r>
      <w:r w:rsidRPr="007F66DD">
        <w:rPr>
          <w:rFonts w:ascii="Times New Roman" w:eastAsia="Times New Roman" w:hAnsi="Times New Roman" w:cs="Times New Roman"/>
          <w:lang w:eastAsia="x-none"/>
        </w:rPr>
        <w:t>___</w:t>
      </w:r>
      <w:r w:rsidRPr="007F66DD">
        <w:rPr>
          <w:rFonts w:ascii="Times New Roman" w:eastAsia="Times New Roman" w:hAnsi="Times New Roman" w:cs="Times New Roman"/>
          <w:lang w:val="x-none" w:eastAsia="x-none"/>
        </w:rPr>
        <w:t>________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F66DD">
        <w:rPr>
          <w:rFonts w:ascii="Times New Roman" w:eastAsia="Times New Roman" w:hAnsi="Times New Roman" w:cs="Times New Roman"/>
          <w:lang w:eastAsia="x-none"/>
        </w:rPr>
        <w:t xml:space="preserve">                                                                                                                                          (дата осмотра)</w:t>
      </w:r>
    </w:p>
    <w:p w:rsidR="007F66DD" w:rsidRPr="007F66DD" w:rsidRDefault="007F66DD" w:rsidP="00FB03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__________________________________, ______________________________________________</w:t>
      </w:r>
    </w:p>
    <w:p w:rsidR="007F66DD" w:rsidRPr="007F66DD" w:rsidRDefault="007F66DD" w:rsidP="00FB03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66DD">
        <w:rPr>
          <w:rFonts w:ascii="Times New Roman" w:eastAsia="Times New Roman" w:hAnsi="Times New Roman" w:cs="Times New Roman"/>
        </w:rPr>
        <w:t>(ф</w:t>
      </w:r>
      <w:proofErr w:type="spellStart"/>
      <w:r w:rsidRPr="007F66DD">
        <w:rPr>
          <w:rFonts w:ascii="Times New Roman" w:eastAsia="Times New Roman" w:hAnsi="Times New Roman" w:cs="Times New Roman"/>
          <w:lang w:val="x-none"/>
        </w:rPr>
        <w:t>амилия</w:t>
      </w:r>
      <w:proofErr w:type="spellEnd"/>
      <w:r w:rsidRPr="007F66DD">
        <w:rPr>
          <w:rFonts w:ascii="Times New Roman" w:eastAsia="Times New Roman" w:hAnsi="Times New Roman" w:cs="Times New Roman"/>
          <w:lang w:val="x-none"/>
        </w:rPr>
        <w:t xml:space="preserve">, имя, отчество (при наличии) </w:t>
      </w:r>
      <w:r w:rsidRPr="007F66DD">
        <w:rPr>
          <w:rFonts w:ascii="Times New Roman" w:eastAsia="Times New Roman" w:hAnsi="Times New Roman" w:cs="Times New Roman"/>
        </w:rPr>
        <w:t xml:space="preserve">                        (</w:t>
      </w:r>
      <w:r w:rsidRPr="007F66DD">
        <w:rPr>
          <w:rFonts w:ascii="Times New Roman" w:eastAsia="Times New Roman" w:hAnsi="Times New Roman" w:cs="Times New Roman"/>
          <w:lang w:val="x-none"/>
        </w:rPr>
        <w:t>наименование должности</w:t>
      </w:r>
      <w:r w:rsidRPr="007F66DD">
        <w:rPr>
          <w:rFonts w:ascii="Times New Roman" w:eastAsia="Times New Roman" w:hAnsi="Times New Roman" w:cs="Times New Roman"/>
        </w:rPr>
        <w:t>)</w:t>
      </w:r>
      <w:proofErr w:type="gramEnd"/>
    </w:p>
    <w:p w:rsidR="007F66DD" w:rsidRPr="007F66DD" w:rsidRDefault="007F66DD" w:rsidP="00FB03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  <w:lang w:val="x-none"/>
        </w:rPr>
        <w:t>произвел</w:t>
      </w:r>
      <w:r w:rsidRPr="007F66DD">
        <w:rPr>
          <w:rFonts w:ascii="Times New Roman" w:hAnsi="Times New Roman" w:cs="Times New Roman"/>
        </w:rPr>
        <w:t>(</w:t>
      </w:r>
      <w:r w:rsidRPr="007F66DD">
        <w:rPr>
          <w:rFonts w:ascii="Times New Roman" w:hAnsi="Times New Roman" w:cs="Times New Roman"/>
          <w:lang w:val="x-none"/>
        </w:rPr>
        <w:t>а</w:t>
      </w:r>
      <w:r w:rsidRPr="007F66DD">
        <w:rPr>
          <w:rFonts w:ascii="Times New Roman" w:hAnsi="Times New Roman" w:cs="Times New Roman"/>
        </w:rPr>
        <w:t>)</w:t>
      </w:r>
      <w:r w:rsidRPr="007F66DD">
        <w:rPr>
          <w:rFonts w:ascii="Times New Roman" w:hAnsi="Times New Roman" w:cs="Times New Roman"/>
          <w:lang w:val="x-none"/>
        </w:rPr>
        <w:t xml:space="preserve"> обследование земельного участка, расположенного по адресу:_________</w:t>
      </w:r>
      <w:r w:rsidRPr="007F66DD">
        <w:rPr>
          <w:rFonts w:ascii="Times New Roman" w:hAnsi="Times New Roman" w:cs="Times New Roman"/>
        </w:rPr>
        <w:t>_____________________________________</w:t>
      </w:r>
      <w:r w:rsidRPr="007F66DD">
        <w:rPr>
          <w:rFonts w:ascii="Times New Roman" w:hAnsi="Times New Roman" w:cs="Times New Roman"/>
          <w:lang w:val="x-none"/>
        </w:rPr>
        <w:t>_______________</w:t>
      </w:r>
      <w:r w:rsidRPr="007F66DD">
        <w:rPr>
          <w:rFonts w:ascii="Times New Roman" w:hAnsi="Times New Roman" w:cs="Times New Roman"/>
        </w:rPr>
        <w:t>______________</w:t>
      </w:r>
    </w:p>
    <w:p w:rsidR="007F66DD" w:rsidRPr="007F66DD" w:rsidRDefault="007F66DD" w:rsidP="00FB03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7F66DD" w:rsidRPr="007F66DD" w:rsidRDefault="007F66DD" w:rsidP="00FB03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proofErr w:type="spellStart"/>
      <w:r w:rsidRPr="007F66DD">
        <w:rPr>
          <w:rFonts w:ascii="Times New Roman" w:hAnsi="Times New Roman" w:cs="Times New Roman"/>
          <w:lang w:val="x-none"/>
        </w:rPr>
        <w:t>Фототаблица</w:t>
      </w:r>
      <w:proofErr w:type="spellEnd"/>
    </w:p>
    <w:p w:rsidR="007F66DD" w:rsidRPr="007F66DD" w:rsidRDefault="007F66DD" w:rsidP="00FB03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7F66DD" w:rsidRPr="007F66DD" w:rsidRDefault="007F66DD" w:rsidP="00FB03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  <w:lang w:val="x-none"/>
        </w:rPr>
        <w:t>В результате обследования установлено: __________________________</w:t>
      </w:r>
      <w:r w:rsidRPr="007F66DD">
        <w:rPr>
          <w:rFonts w:ascii="Times New Roman" w:hAnsi="Times New Roman" w:cs="Times New Roman"/>
        </w:rPr>
        <w:t>_______________</w:t>
      </w:r>
    </w:p>
    <w:p w:rsidR="007F66DD" w:rsidRPr="007F66DD" w:rsidRDefault="007F66DD" w:rsidP="00FB03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F66DD" w:rsidRPr="007F66DD" w:rsidRDefault="007F66DD" w:rsidP="00FB03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F66DD" w:rsidRPr="007F66DD" w:rsidRDefault="007F66DD" w:rsidP="00FB03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66DD" w:rsidRPr="007F66DD" w:rsidRDefault="007F66DD" w:rsidP="00FB03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66DD" w:rsidRPr="007F66DD" w:rsidRDefault="007F66DD" w:rsidP="00FB03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Исполнитель                              _____________                                      _______________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F66DD">
        <w:rPr>
          <w:rFonts w:ascii="Times New Roman" w:hAnsi="Times New Roman" w:cs="Times New Roman"/>
        </w:rPr>
        <w:t xml:space="preserve">                                                          (подпись)                                                    (Ф.И.О.)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Телефон ______________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br w:type="page"/>
      </w:r>
      <w:r w:rsidRPr="007F66DD">
        <w:rPr>
          <w:rFonts w:ascii="Times New Roman" w:hAnsi="Times New Roman" w:cs="Times New Roman"/>
        </w:rPr>
        <w:lastRenderedPageBreak/>
        <w:t>Приложение №6 к административному регламенту</w:t>
      </w:r>
      <w:r w:rsidRPr="007F66DD">
        <w:rPr>
          <w:rFonts w:ascii="Times New Roman" w:hAnsi="Times New Roman" w:cs="Times New Roman"/>
        </w:rPr>
        <w:br/>
        <w:t>предоставления муниципальной услуги</w:t>
      </w:r>
      <w:r w:rsidRPr="007F66DD">
        <w:rPr>
          <w:rFonts w:ascii="Times New Roman" w:hAnsi="Times New Roman" w:cs="Times New Roman"/>
        </w:rPr>
        <w:br/>
        <w:t>«Предварительное согласование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предоставления земельного участка»</w:t>
      </w:r>
    </w:p>
    <w:p w:rsidR="007F66DD" w:rsidRPr="007F66DD" w:rsidRDefault="007F66DD" w:rsidP="007F6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  _______________________________________________ 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      (полное наименование органа местного самоуправления)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от _____________________________________________ 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</w:t>
      </w:r>
      <w:proofErr w:type="gramStart"/>
      <w:r w:rsidRPr="007F66DD">
        <w:rPr>
          <w:rFonts w:ascii="Times New Roman" w:hAnsi="Times New Roman" w:cs="Times New Roman"/>
        </w:rPr>
        <w:t>)и</w:t>
      </w:r>
      <w:proofErr w:type="gramEnd"/>
      <w:r w:rsidRPr="007F66DD">
        <w:rPr>
          <w:rFonts w:ascii="Times New Roman" w:hAnsi="Times New Roman" w:cs="Times New Roman"/>
        </w:rPr>
        <w:t xml:space="preserve"> полное наименование)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_______________________________________________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(адрес проживания гражданина, местонахождение ИП, ЮЛ)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_______________________________________________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 xml:space="preserve">                   (контактный телефон, адрес эл. почты, почтовый адрес)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FB0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Заявление</w:t>
      </w:r>
    </w:p>
    <w:p w:rsidR="007F66DD" w:rsidRPr="007F66DD" w:rsidRDefault="007F66DD" w:rsidP="00FB0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об исправлении ошибок и опечаток в документах, выданных</w:t>
      </w:r>
    </w:p>
    <w:p w:rsidR="007F66DD" w:rsidRPr="007F66DD" w:rsidRDefault="007F66DD" w:rsidP="00FB0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в результате предоставления муниципальной услуги</w:t>
      </w: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Прошу исправить ошибку (опечатку) </w:t>
      </w:r>
      <w:proofErr w:type="gramStart"/>
      <w:r w:rsidRPr="007F66DD">
        <w:rPr>
          <w:rFonts w:ascii="Times New Roman" w:eastAsia="Times New Roman" w:hAnsi="Times New Roman" w:cs="Times New Roman"/>
        </w:rPr>
        <w:t>в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 ___________________________________________,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(реквизиты документа, заявленного к исправлению) 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ошибочно указанную информацию  заменить </w:t>
      </w:r>
      <w:proofErr w:type="gramStart"/>
      <w:r w:rsidRPr="007F66DD">
        <w:rPr>
          <w:rFonts w:ascii="Times New Roman" w:eastAsia="Times New Roman" w:hAnsi="Times New Roman" w:cs="Times New Roman"/>
        </w:rPr>
        <w:t>на</w:t>
      </w:r>
      <w:proofErr w:type="gramEnd"/>
      <w:r w:rsidRPr="007F66DD">
        <w:rPr>
          <w:rFonts w:ascii="Times New Roman" w:eastAsia="Times New Roman" w:hAnsi="Times New Roman" w:cs="Times New Roman"/>
        </w:rPr>
        <w:t xml:space="preserve"> ________________________________________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Основание для исправления ошибки (опечатки): ____________________________________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(ссылка на документацию)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К заявлению прилагаются следующие документы по описи: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1.  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2.  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Должность 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>руководителя организации</w:t>
      </w:r>
      <w:r w:rsidRPr="007F66DD">
        <w:rPr>
          <w:rFonts w:ascii="Times New Roman" w:eastAsia="Times New Roman" w:hAnsi="Times New Roman" w:cs="Times New Roman"/>
        </w:rPr>
        <w:tab/>
        <w:t xml:space="preserve"> ________ _________________________________________________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6DD">
        <w:rPr>
          <w:rFonts w:ascii="Times New Roman" w:eastAsia="Times New Roman" w:hAnsi="Times New Roman" w:cs="Times New Roman"/>
        </w:rPr>
        <w:t xml:space="preserve">                                        (для юридического лица) (подпись) (расшифровка подписи)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ФИО исполнителя ______________</w:t>
      </w:r>
    </w:p>
    <w:p w:rsidR="007F66DD" w:rsidRPr="007F66DD" w:rsidRDefault="007F66DD" w:rsidP="00FB0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6DD">
        <w:rPr>
          <w:rFonts w:ascii="Times New Roman" w:hAnsi="Times New Roman" w:cs="Times New Roman"/>
        </w:rPr>
        <w:t>Телефон _______________________</w:t>
      </w:r>
    </w:p>
    <w:p w:rsidR="007F66DD" w:rsidRPr="007F66DD" w:rsidRDefault="007F66DD" w:rsidP="00FB0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6DD" w:rsidRPr="007F66DD" w:rsidRDefault="007F66DD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4FF7" w:rsidRPr="007F66DD" w:rsidRDefault="005F4FF7" w:rsidP="007F66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5F4FF7" w:rsidRPr="007F66DD" w:rsidSect="00FB033E">
      <w:foot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CC" w:rsidRDefault="00D86BCC" w:rsidP="00FB033E">
      <w:pPr>
        <w:spacing w:after="0" w:line="240" w:lineRule="auto"/>
      </w:pPr>
      <w:r>
        <w:separator/>
      </w:r>
    </w:p>
  </w:endnote>
  <w:endnote w:type="continuationSeparator" w:id="0">
    <w:p w:rsidR="00D86BCC" w:rsidRDefault="00D86BCC" w:rsidP="00FB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92316"/>
      <w:docPartObj>
        <w:docPartGallery w:val="Page Numbers (Bottom of Page)"/>
        <w:docPartUnique/>
      </w:docPartObj>
    </w:sdtPr>
    <w:sdtContent>
      <w:p w:rsidR="00600B28" w:rsidRDefault="00600B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C5" w:rsidRPr="00635CC5">
          <w:rPr>
            <w:noProof/>
            <w:lang w:val="ru-RU"/>
          </w:rPr>
          <w:t>3</w:t>
        </w:r>
        <w:r>
          <w:fldChar w:fldCharType="end"/>
        </w:r>
      </w:p>
    </w:sdtContent>
  </w:sdt>
  <w:p w:rsidR="00600B28" w:rsidRDefault="00600B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CC" w:rsidRDefault="00D86BCC" w:rsidP="00FB033E">
      <w:pPr>
        <w:spacing w:after="0" w:line="240" w:lineRule="auto"/>
      </w:pPr>
      <w:r>
        <w:separator/>
      </w:r>
    </w:p>
  </w:footnote>
  <w:footnote w:type="continuationSeparator" w:id="0">
    <w:p w:rsidR="00D86BCC" w:rsidRDefault="00D86BCC" w:rsidP="00FB0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D"/>
    <w:rsid w:val="00085E30"/>
    <w:rsid w:val="000A14F5"/>
    <w:rsid w:val="000B465F"/>
    <w:rsid w:val="000F4257"/>
    <w:rsid w:val="001C7246"/>
    <w:rsid w:val="002365F9"/>
    <w:rsid w:val="002E50E6"/>
    <w:rsid w:val="003E20F6"/>
    <w:rsid w:val="003F701D"/>
    <w:rsid w:val="004057AD"/>
    <w:rsid w:val="00406D8A"/>
    <w:rsid w:val="00550810"/>
    <w:rsid w:val="005572B3"/>
    <w:rsid w:val="005B67D3"/>
    <w:rsid w:val="005D26CF"/>
    <w:rsid w:val="005F4FF7"/>
    <w:rsid w:val="00600B28"/>
    <w:rsid w:val="00635CC5"/>
    <w:rsid w:val="00696FD7"/>
    <w:rsid w:val="00732B98"/>
    <w:rsid w:val="00742CFE"/>
    <w:rsid w:val="007670F0"/>
    <w:rsid w:val="007F66DD"/>
    <w:rsid w:val="0085632D"/>
    <w:rsid w:val="008E168E"/>
    <w:rsid w:val="00927F0E"/>
    <w:rsid w:val="00A46D03"/>
    <w:rsid w:val="00AC524E"/>
    <w:rsid w:val="00BA61A1"/>
    <w:rsid w:val="00CF13A1"/>
    <w:rsid w:val="00D3074C"/>
    <w:rsid w:val="00D86BCC"/>
    <w:rsid w:val="00DC71E0"/>
    <w:rsid w:val="00E51F68"/>
    <w:rsid w:val="00E86F63"/>
    <w:rsid w:val="00EA3A57"/>
    <w:rsid w:val="00F46D19"/>
    <w:rsid w:val="00FB033E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D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F66DD"/>
    <w:rPr>
      <w:rFonts w:ascii="MonoCondensedC" w:hAnsi="MonoCondensedC"/>
    </w:rPr>
  </w:style>
  <w:style w:type="paragraph" w:styleId="a4">
    <w:name w:val="No Spacing"/>
    <w:link w:val="a3"/>
    <w:uiPriority w:val="1"/>
    <w:qFormat/>
    <w:rsid w:val="007F66D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5">
    <w:name w:val="Гипертекстовая ссылка"/>
    <w:basedOn w:val="a0"/>
    <w:uiPriority w:val="99"/>
    <w:rsid w:val="007F66DD"/>
    <w:rPr>
      <w:color w:val="106BBE"/>
    </w:rPr>
  </w:style>
  <w:style w:type="paragraph" w:customStyle="1" w:styleId="ConsPlusNormal">
    <w:name w:val="ConsPlusNormal"/>
    <w:link w:val="ConsPlusNormal0"/>
    <w:rsid w:val="007F66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F66DD"/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7"/>
    <w:uiPriority w:val="99"/>
    <w:rsid w:val="007F66DD"/>
    <w:rPr>
      <w:rFonts w:ascii="Calibri" w:eastAsia="Calibri" w:hAnsi="Calibri" w:cs="Times New Roman"/>
      <w:lang w:val="x-none"/>
    </w:rPr>
  </w:style>
  <w:style w:type="paragraph" w:styleId="a7">
    <w:name w:val="Body Text"/>
    <w:basedOn w:val="a"/>
    <w:link w:val="a6"/>
    <w:uiPriority w:val="99"/>
    <w:unhideWhenUsed/>
    <w:rsid w:val="007F66DD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7F66DD"/>
    <w:rPr>
      <w:rFonts w:ascii="Calibri" w:eastAsia="Calibri" w:hAnsi="Calibri" w:cs="Times New Roman"/>
      <w:lang w:val="x-none"/>
    </w:rPr>
  </w:style>
  <w:style w:type="paragraph" w:styleId="a9">
    <w:name w:val="header"/>
    <w:basedOn w:val="a"/>
    <w:link w:val="a8"/>
    <w:uiPriority w:val="99"/>
    <w:unhideWhenUsed/>
    <w:rsid w:val="007F66D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7F66DD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a"/>
    <w:uiPriority w:val="99"/>
    <w:unhideWhenUsed/>
    <w:rsid w:val="007F66D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7F66DD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Balloon Text"/>
    <w:basedOn w:val="a"/>
    <w:link w:val="ac"/>
    <w:uiPriority w:val="99"/>
    <w:semiHidden/>
    <w:unhideWhenUsed/>
    <w:rsid w:val="007F66D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itemtext">
    <w:name w:val="itemtext"/>
    <w:basedOn w:val="a0"/>
    <w:rsid w:val="007F66DD"/>
  </w:style>
  <w:style w:type="paragraph" w:customStyle="1" w:styleId="ConsPlusNonformat">
    <w:name w:val="ConsPlusNonformat"/>
    <w:uiPriority w:val="99"/>
    <w:rsid w:val="007F66DD"/>
    <w:pPr>
      <w:autoSpaceDE w:val="0"/>
      <w:autoSpaceDN w:val="0"/>
      <w:adjustRightInd w:val="0"/>
      <w:spacing w:before="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D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F66DD"/>
    <w:rPr>
      <w:rFonts w:ascii="MonoCondensedC" w:hAnsi="MonoCondensedC"/>
    </w:rPr>
  </w:style>
  <w:style w:type="paragraph" w:styleId="a4">
    <w:name w:val="No Spacing"/>
    <w:link w:val="a3"/>
    <w:uiPriority w:val="1"/>
    <w:qFormat/>
    <w:rsid w:val="007F66DD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5">
    <w:name w:val="Гипертекстовая ссылка"/>
    <w:basedOn w:val="a0"/>
    <w:uiPriority w:val="99"/>
    <w:rsid w:val="007F66DD"/>
    <w:rPr>
      <w:color w:val="106BBE"/>
    </w:rPr>
  </w:style>
  <w:style w:type="paragraph" w:customStyle="1" w:styleId="ConsPlusNormal">
    <w:name w:val="ConsPlusNormal"/>
    <w:link w:val="ConsPlusNormal0"/>
    <w:rsid w:val="007F66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F66DD"/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7"/>
    <w:uiPriority w:val="99"/>
    <w:rsid w:val="007F66DD"/>
    <w:rPr>
      <w:rFonts w:ascii="Calibri" w:eastAsia="Calibri" w:hAnsi="Calibri" w:cs="Times New Roman"/>
      <w:lang w:val="x-none"/>
    </w:rPr>
  </w:style>
  <w:style w:type="paragraph" w:styleId="a7">
    <w:name w:val="Body Text"/>
    <w:basedOn w:val="a"/>
    <w:link w:val="a6"/>
    <w:uiPriority w:val="99"/>
    <w:unhideWhenUsed/>
    <w:rsid w:val="007F66DD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7F66DD"/>
    <w:rPr>
      <w:rFonts w:ascii="Calibri" w:eastAsia="Calibri" w:hAnsi="Calibri" w:cs="Times New Roman"/>
      <w:lang w:val="x-none"/>
    </w:rPr>
  </w:style>
  <w:style w:type="paragraph" w:styleId="a9">
    <w:name w:val="header"/>
    <w:basedOn w:val="a"/>
    <w:link w:val="a8"/>
    <w:uiPriority w:val="99"/>
    <w:unhideWhenUsed/>
    <w:rsid w:val="007F66D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7F66DD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a"/>
    <w:uiPriority w:val="99"/>
    <w:unhideWhenUsed/>
    <w:rsid w:val="007F66D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7F66DD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Balloon Text"/>
    <w:basedOn w:val="a"/>
    <w:link w:val="ac"/>
    <w:uiPriority w:val="99"/>
    <w:semiHidden/>
    <w:unhideWhenUsed/>
    <w:rsid w:val="007F66D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itemtext">
    <w:name w:val="itemtext"/>
    <w:basedOn w:val="a0"/>
    <w:rsid w:val="007F66DD"/>
  </w:style>
  <w:style w:type="paragraph" w:customStyle="1" w:styleId="ConsPlusNonformat">
    <w:name w:val="ConsPlusNonformat"/>
    <w:uiPriority w:val="99"/>
    <w:rsid w:val="007F66DD"/>
    <w:pPr>
      <w:autoSpaceDE w:val="0"/>
      <w:autoSpaceDN w:val="0"/>
      <w:adjustRightInd w:val="0"/>
      <w:spacing w:before="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C4957E2FAC0438A074C3F35F3B074C862792E0D6A04C4D4693358B903A439C315DFE175C9096D1705C135CFB4F2643CEDAFO5N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7C4957E2FAC0438A074C3F35F3B074C9607B2F0A6D04C4D4693358B903A439D11587E87C9946284016C131D0OBN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30</Pages>
  <Words>16426</Words>
  <Characters>93629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2021-10-07T09:31:00Z</dcterms:created>
  <dcterms:modified xsi:type="dcterms:W3CDTF">2021-10-18T10:13:00Z</dcterms:modified>
</cp:coreProperties>
</file>